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spacing w:line="240" w:lineRule="auto"/>
        <w:jc w:val="both"/>
        <w:rPr>
          <w:rFonts w:hint="default" w:ascii="ＭＳ 明朝" w:hAnsi="ＭＳ 明朝"/>
          <w:kern w:val="0"/>
          <w:sz w:val="24"/>
        </w:rPr>
      </w:pPr>
      <w:bookmarkStart w:id="0" w:name="_GoBack"/>
      <w:bookmarkEnd w:id="0"/>
      <w:r>
        <w:rPr>
          <w:rFonts w:hint="default" w:ascii="ＭＳ ゴシック" w:hAnsi="ＭＳ ゴシック" w:eastAsia="ＭＳ ゴシック"/>
          <w:kern w:val="0"/>
          <w:sz w:val="24"/>
        </w:rPr>
        <w:t>第３号様式</w:t>
      </w:r>
      <w:r>
        <w:rPr>
          <w:rFonts w:hint="default" w:ascii="ＭＳ 明朝" w:hAnsi="ＭＳ 明朝" w:eastAsia="ＭＳ 明朝"/>
          <w:kern w:val="0"/>
          <w:sz w:val="24"/>
        </w:rPr>
        <w:t>（第８条）</w:t>
      </w:r>
    </w:p>
    <w:p>
      <w:pPr>
        <w:pStyle w:val="0"/>
        <w:wordWrap w:val="1"/>
        <w:spacing w:line="240" w:lineRule="auto"/>
        <w:jc w:val="both"/>
        <w:rPr>
          <w:rFonts w:hint="default"/>
        </w:rPr>
      </w:pPr>
    </w:p>
    <w:p>
      <w:pPr>
        <w:pStyle w:val="0"/>
        <w:wordWrap w:val="1"/>
        <w:spacing w:line="240" w:lineRule="auto"/>
        <w:jc w:val="center"/>
        <w:rPr>
          <w:rFonts w:hint="default"/>
          <w:sz w:val="24"/>
        </w:rPr>
      </w:pPr>
      <w:r>
        <w:rPr>
          <w:rFonts w:hint="default" w:ascii="ＭＳ 明朝" w:hAnsi="ＭＳ 明朝" w:eastAsia="ＭＳ 明朝"/>
          <w:kern w:val="2"/>
          <w:sz w:val="24"/>
        </w:rPr>
        <w:t>香取市発酵食品ソムリエ資格取得支援補助金実績報告書</w:t>
      </w:r>
    </w:p>
    <w:p>
      <w:pPr>
        <w:pStyle w:val="0"/>
        <w:wordWrap w:val="1"/>
        <w:spacing w:line="240" w:lineRule="auto"/>
        <w:jc w:val="center"/>
        <w:rPr>
          <w:rFonts w:hint="default"/>
          <w:sz w:val="24"/>
        </w:rPr>
      </w:pPr>
    </w:p>
    <w:p>
      <w:pPr>
        <w:pStyle w:val="0"/>
        <w:spacing w:before="120" w:beforeLines="0" w:beforeAutospacing="0" w:line="240" w:lineRule="auto"/>
        <w:jc w:val="right"/>
        <w:rPr>
          <w:rFonts w:hint="default"/>
          <w:sz w:val="24"/>
        </w:rPr>
      </w:pPr>
      <w:r>
        <w:rPr>
          <w:rFonts w:hint="default" w:ascii="ＭＳ 明朝" w:hAnsi="ＭＳ 明朝" w:eastAsia="ＭＳ 明朝"/>
          <w:kern w:val="2"/>
          <w:sz w:val="24"/>
        </w:rPr>
        <w:t>年　　月　　日　</w:t>
      </w:r>
    </w:p>
    <w:p>
      <w:pPr>
        <w:pStyle w:val="0"/>
        <w:wordWrap w:val="1"/>
        <w:spacing w:before="120" w:beforeLines="0" w:beforeAutospacing="0" w:line="240" w:lineRule="auto"/>
        <w:jc w:val="right"/>
        <w:rPr>
          <w:rFonts w:hint="default"/>
          <w:sz w:val="24"/>
        </w:rPr>
      </w:pPr>
    </w:p>
    <w:p>
      <w:pPr>
        <w:pStyle w:val="0"/>
        <w:wordWrap w:val="1"/>
        <w:spacing w:line="240" w:lineRule="auto"/>
        <w:jc w:val="left"/>
        <w:rPr>
          <w:rFonts w:hint="default"/>
          <w:sz w:val="24"/>
        </w:rPr>
      </w:pPr>
      <w:r>
        <w:rPr>
          <w:rFonts w:hint="default" w:ascii="ＭＳ 明朝" w:hAnsi="ＭＳ 明朝" w:eastAsia="ＭＳ 明朝"/>
          <w:kern w:val="2"/>
          <w:sz w:val="24"/>
        </w:rPr>
        <w:t>　香取市長　　　　　　様</w:t>
      </w:r>
    </w:p>
    <w:p>
      <w:pPr>
        <w:pStyle w:val="0"/>
        <w:wordWrap w:val="1"/>
        <w:spacing w:line="240" w:lineRule="auto"/>
        <w:jc w:val="both"/>
        <w:rPr>
          <w:rFonts w:hint="default"/>
          <w:sz w:val="24"/>
        </w:rPr>
      </w:pPr>
    </w:p>
    <w:p>
      <w:pPr>
        <w:pStyle w:val="0"/>
        <w:wordWrap w:val="1"/>
        <w:spacing w:line="240" w:lineRule="auto"/>
        <w:ind w:leftChars="0" w:right="-1" w:rightChars="0" w:firstLine="3490" w:firstLineChars="1662"/>
        <w:jc w:val="both"/>
        <w:rPr>
          <w:rFonts w:hint="default"/>
          <w:sz w:val="24"/>
        </w:rPr>
      </w:pPr>
      <w:r>
        <w:rPr>
          <w:rFonts w:hint="default" w:ascii="ＭＳ 明朝" w:hAnsi="ＭＳ 明朝" w:eastAsia="ＭＳ 明朝"/>
          <w:kern w:val="2"/>
          <w:sz w:val="24"/>
        </w:rPr>
        <w:t>申請者　住所</w:t>
      </w:r>
    </w:p>
    <w:p>
      <w:pPr>
        <w:pStyle w:val="0"/>
        <w:wordWrap w:val="1"/>
        <w:spacing w:before="0" w:beforeLines="0" w:beforeAutospacing="0" w:line="240" w:lineRule="auto"/>
        <w:ind w:leftChars="0" w:right="-1" w:rightChars="0" w:firstLine="4316" w:firstLineChars="2055"/>
        <w:jc w:val="both"/>
        <w:rPr>
          <w:rFonts w:hint="default"/>
          <w:sz w:val="24"/>
        </w:rPr>
      </w:pPr>
      <w:r>
        <w:rPr>
          <w:rFonts w:hint="default" w:ascii="ＭＳ 明朝" w:hAnsi="ＭＳ 明朝" w:eastAsia="ＭＳ 明朝"/>
          <w:kern w:val="2"/>
          <w:sz w:val="24"/>
        </w:rPr>
        <w:t>氏名</w:t>
      </w:r>
    </w:p>
    <w:p>
      <w:pPr>
        <w:pStyle w:val="0"/>
        <w:wordWrap w:val="1"/>
        <w:spacing w:line="240" w:lineRule="auto"/>
        <w:jc w:val="left"/>
        <w:rPr>
          <w:rFonts w:hint="default"/>
          <w:sz w:val="24"/>
        </w:rPr>
      </w:pPr>
    </w:p>
    <w:p>
      <w:pPr>
        <w:pStyle w:val="0"/>
        <w:wordWrap w:val="1"/>
        <w:spacing w:line="240" w:lineRule="auto"/>
        <w:jc w:val="both"/>
        <w:rPr>
          <w:rFonts w:hint="default"/>
          <w:sz w:val="24"/>
        </w:rPr>
      </w:pPr>
      <w:r>
        <w:rPr>
          <w:rFonts w:hint="default" w:ascii="ＭＳ 明朝" w:hAnsi="ＭＳ 明朝" w:eastAsia="ＭＳ 明朝"/>
          <w:kern w:val="2"/>
          <w:sz w:val="24"/>
        </w:rPr>
        <w:t>　　　　　年　　月　　日付け香取市指令第　　　号で決定した香取市発酵食品ソムリエ資格取得支援補助金について、発酵食品ソムリエ資格を取得したので</w:t>
      </w:r>
      <w:r>
        <w:rPr>
          <w:rFonts w:hint="default" w:ascii="ＭＳ 明朝" w:hAnsi="ＭＳ 明朝" w:eastAsia="ＭＳ 明朝"/>
          <w:color w:val="FF0000"/>
          <w:kern w:val="2"/>
          <w:sz w:val="24"/>
        </w:rPr>
        <w:t>、</w:t>
      </w:r>
      <w:r>
        <w:rPr>
          <w:rFonts w:hint="default" w:ascii="ＭＳ 明朝" w:hAnsi="ＭＳ 明朝" w:eastAsia="ＭＳ 明朝"/>
          <w:kern w:val="2"/>
          <w:sz w:val="24"/>
        </w:rPr>
        <w:t>香取市発酵食品ソムリエ資格取得支援補助金交付要綱第８条の規定により、</w:t>
      </w:r>
      <w:r>
        <w:rPr>
          <w:rFonts w:hint="default" w:ascii="ＭＳ 明朝" w:hAnsi="ＭＳ 明朝" w:eastAsia="ＭＳ 明朝"/>
          <w:color w:val="000000"/>
          <w:kern w:val="2"/>
          <w:sz w:val="24"/>
        </w:rPr>
        <w:t>次の</w:t>
      </w:r>
      <w:r>
        <w:rPr>
          <w:rFonts w:hint="default" w:ascii="ＭＳ 明朝" w:hAnsi="ＭＳ 明朝" w:eastAsia="ＭＳ 明朝"/>
          <w:kern w:val="2"/>
          <w:sz w:val="24"/>
        </w:rPr>
        <w:t>とおり関係書類を添えて報告します。</w:t>
      </w:r>
    </w:p>
    <w:p>
      <w:pPr>
        <w:pStyle w:val="0"/>
        <w:wordWrap w:val="1"/>
        <w:spacing w:line="240" w:lineRule="auto"/>
        <w:jc w:val="left"/>
        <w:rPr>
          <w:rFonts w:hint="default"/>
          <w:sz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730"/>
        <w:gridCol w:w="6300"/>
      </w:tblGrid>
      <w:tr>
        <w:trPr>
          <w:trHeight w:val="705"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208" w:leftChars="99" w:right="208" w:rightChars="99" w:firstLineChars="0"/>
              <w:jc w:val="distribute"/>
              <w:rPr>
                <w:rFonts w:hint="eastAsia"/>
                <w:sz w:val="24"/>
              </w:rPr>
            </w:pPr>
            <w:r>
              <w:rPr>
                <w:rFonts w:hint="default" w:ascii="ＭＳ 明朝" w:hAnsi="ＭＳ 明朝" w:eastAsia="ＭＳ 明朝"/>
                <w:kern w:val="2"/>
                <w:sz w:val="24"/>
              </w:rPr>
              <w:t>申込講座</w:t>
            </w:r>
          </w:p>
        </w:tc>
        <w:tc>
          <w:tcPr>
            <w:tcW w:w="63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4"/>
              </w:rPr>
            </w:pPr>
            <w:r>
              <w:rPr>
                <w:rFonts w:hint="default" w:ascii="ＭＳ 明朝" w:hAnsi="ＭＳ 明朝" w:eastAsia="ＭＳ 明朝"/>
                <w:kern w:val="2"/>
                <w:sz w:val="24"/>
              </w:rPr>
              <w:t>発酵の学校　　・　　通信教育</w:t>
            </w:r>
          </w:p>
        </w:tc>
      </w:tr>
      <w:tr>
        <w:trPr>
          <w:trHeight w:val="1315"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208" w:leftChars="99" w:right="208" w:rightChars="99" w:firstLineChars="0"/>
              <w:jc w:val="distribute"/>
              <w:rPr>
                <w:rFonts w:hint="eastAsia"/>
                <w:sz w:val="24"/>
              </w:rPr>
            </w:pPr>
            <w:r>
              <w:rPr>
                <w:rFonts w:hint="default" w:ascii="ＭＳ 明朝" w:hAnsi="ＭＳ 明朝" w:eastAsia="ＭＳ 明朝"/>
                <w:kern w:val="2"/>
                <w:sz w:val="24"/>
              </w:rPr>
              <w:t>支払金額</w:t>
            </w:r>
          </w:p>
        </w:tc>
        <w:tc>
          <w:tcPr>
            <w:tcW w:w="63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Chars="0" w:right="208" w:rightChars="99"/>
              <w:jc w:val="right"/>
              <w:rPr>
                <w:rFonts w:hint="eastAsia"/>
                <w:sz w:val="24"/>
              </w:rPr>
            </w:pPr>
          </w:p>
          <w:p>
            <w:pPr>
              <w:pStyle w:val="0"/>
              <w:spacing w:line="240" w:lineRule="auto"/>
              <w:ind w:leftChars="0" w:right="208" w:rightChars="99"/>
              <w:jc w:val="right"/>
              <w:rPr>
                <w:rFonts w:hint="eastAsia"/>
                <w:sz w:val="24"/>
              </w:rPr>
            </w:pPr>
            <w:r>
              <w:rPr>
                <w:rFonts w:hint="default" w:ascii="ＭＳ 明朝" w:hAnsi="ＭＳ 明朝" w:eastAsia="ＭＳ 明朝"/>
                <w:kern w:val="2"/>
                <w:sz w:val="24"/>
              </w:rPr>
              <w:t>円</w:t>
            </w:r>
          </w:p>
          <w:p>
            <w:pPr>
              <w:pStyle w:val="0"/>
              <w:spacing w:line="240" w:lineRule="auto"/>
              <w:ind w:leftChars="0" w:right="208" w:rightChars="99"/>
              <w:jc w:val="right"/>
              <w:rPr>
                <w:rFonts w:hint="eastAsia"/>
                <w:sz w:val="24"/>
              </w:rPr>
            </w:pPr>
          </w:p>
          <w:p>
            <w:pPr>
              <w:pStyle w:val="0"/>
              <w:spacing w:line="240" w:lineRule="auto"/>
              <w:ind w:leftChars="0" w:rightChars="0" w:firstLine="210" w:firstLineChars="100"/>
              <w:jc w:val="both"/>
              <w:rPr>
                <w:rFonts w:hint="eastAsia"/>
                <w:sz w:val="24"/>
              </w:rPr>
            </w:pPr>
            <w:r>
              <w:rPr>
                <w:rFonts w:hint="default" w:ascii="ＭＳ 明朝" w:hAnsi="ＭＳ 明朝" w:eastAsia="ＭＳ 明朝"/>
                <w:kern w:val="2"/>
                <w:sz w:val="24"/>
              </w:rPr>
              <w:t>（内訳）　　　　　　　　　　　　　　　　円</w:t>
            </w:r>
          </w:p>
          <w:p>
            <w:pPr>
              <w:pStyle w:val="0"/>
              <w:spacing w:line="240" w:lineRule="auto"/>
              <w:ind w:leftChars="0" w:rightChars="0" w:firstLine="2940" w:firstLineChars="1400"/>
              <w:jc w:val="both"/>
              <w:rPr>
                <w:rFonts w:hint="eastAsia"/>
                <w:sz w:val="24"/>
              </w:rPr>
            </w:pPr>
            <w:r>
              <w:rPr>
                <w:rFonts w:hint="default" w:ascii="ＭＳ 明朝" w:hAnsi="ＭＳ 明朝" w:eastAsia="ＭＳ 明朝"/>
                <w:kern w:val="2"/>
                <w:sz w:val="24"/>
              </w:rPr>
              <w:t>　　　　　　　円</w:t>
            </w:r>
          </w:p>
          <w:p>
            <w:pPr>
              <w:pStyle w:val="0"/>
              <w:spacing w:line="240" w:lineRule="auto"/>
              <w:ind w:leftChars="0" w:rightChars="0" w:firstLine="1050" w:firstLineChars="500"/>
              <w:jc w:val="both"/>
              <w:rPr>
                <w:rFonts w:hint="eastAsia"/>
                <w:sz w:val="24"/>
              </w:rPr>
            </w:pPr>
          </w:p>
        </w:tc>
      </w:tr>
      <w:tr>
        <w:trPr>
          <w:trHeight w:val="660"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208" w:leftChars="99" w:right="208" w:rightChars="99" w:firstLineChars="0"/>
              <w:jc w:val="distribute"/>
              <w:rPr>
                <w:rFonts w:hint="eastAsia"/>
                <w:sz w:val="24"/>
              </w:rPr>
            </w:pPr>
            <w:r>
              <w:rPr>
                <w:rFonts w:hint="default" w:ascii="ＭＳ 明朝" w:hAnsi="ＭＳ 明朝" w:eastAsia="ＭＳ 明朝"/>
                <w:kern w:val="2"/>
                <w:sz w:val="24"/>
              </w:rPr>
              <w:t>講座申込日</w:t>
            </w:r>
          </w:p>
        </w:tc>
        <w:tc>
          <w:tcPr>
            <w:tcW w:w="63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Chars="0" w:right="1363" w:rightChars="649"/>
              <w:jc w:val="right"/>
              <w:rPr>
                <w:rFonts w:hint="eastAsia"/>
                <w:sz w:val="24"/>
              </w:rPr>
            </w:pPr>
            <w:r>
              <w:rPr>
                <w:rFonts w:hint="default" w:ascii="ＭＳ 明朝" w:hAnsi="ＭＳ 明朝" w:eastAsia="ＭＳ 明朝"/>
                <w:kern w:val="2"/>
                <w:sz w:val="24"/>
              </w:rPr>
              <w:t>年　　　月　　　日</w:t>
            </w:r>
          </w:p>
        </w:tc>
      </w:tr>
      <w:tr>
        <w:trPr>
          <w:trHeight w:val="660"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208" w:leftChars="99" w:right="208" w:rightChars="99" w:firstLineChars="0"/>
              <w:jc w:val="distribute"/>
              <w:rPr>
                <w:rFonts w:hint="eastAsia"/>
                <w:sz w:val="24"/>
              </w:rPr>
            </w:pPr>
            <w:r>
              <w:rPr>
                <w:rFonts w:hint="default" w:ascii="ＭＳ 明朝" w:hAnsi="ＭＳ 明朝" w:eastAsia="ＭＳ 明朝"/>
                <w:kern w:val="2"/>
                <w:sz w:val="24"/>
              </w:rPr>
              <w:t>資格取得日</w:t>
            </w:r>
          </w:p>
        </w:tc>
        <w:tc>
          <w:tcPr>
            <w:tcW w:w="63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Chars="0" w:right="1363" w:rightChars="649"/>
              <w:jc w:val="right"/>
              <w:rPr>
                <w:rFonts w:hint="eastAsia"/>
                <w:sz w:val="24"/>
              </w:rPr>
            </w:pPr>
            <w:r>
              <w:rPr>
                <w:rFonts w:hint="default" w:ascii="ＭＳ 明朝" w:hAnsi="ＭＳ 明朝" w:eastAsia="ＭＳ 明朝"/>
                <w:kern w:val="2"/>
                <w:sz w:val="24"/>
              </w:rPr>
              <w:t>年　　　月　　　日</w:t>
            </w:r>
          </w:p>
        </w:tc>
      </w:tr>
      <w:tr>
        <w:trPr>
          <w:trHeight w:val="980"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208" w:leftChars="99" w:right="208" w:rightChars="99" w:firstLineChars="0"/>
              <w:jc w:val="distribute"/>
              <w:rPr>
                <w:rFonts w:hint="eastAsia"/>
                <w:sz w:val="24"/>
              </w:rPr>
            </w:pPr>
            <w:r>
              <w:rPr>
                <w:rFonts w:hint="default" w:ascii="ＭＳ 明朝" w:hAnsi="ＭＳ 明朝" w:eastAsia="ＭＳ 明朝"/>
                <w:kern w:val="2"/>
                <w:sz w:val="24"/>
              </w:rPr>
              <w:t>備考</w:t>
            </w:r>
          </w:p>
        </w:tc>
        <w:tc>
          <w:tcPr>
            <w:tcW w:w="63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4"/>
              </w:rPr>
            </w:pPr>
          </w:p>
        </w:tc>
      </w:tr>
    </w:tbl>
    <w:p>
      <w:pPr>
        <w:pStyle w:val="0"/>
        <w:wordWrap w:val="1"/>
        <w:spacing w:before="181" w:beforeLines="50" w:beforeAutospacing="0" w:line="240" w:lineRule="auto"/>
        <w:jc w:val="left"/>
        <w:rPr>
          <w:rFonts w:hint="default"/>
          <w:sz w:val="24"/>
        </w:rPr>
      </w:pPr>
      <w:r>
        <w:rPr>
          <w:rFonts w:hint="default" w:ascii="ＭＳ 明朝" w:hAnsi="ＭＳ 明朝" w:eastAsia="ＭＳ 明朝"/>
          <w:kern w:val="2"/>
          <w:sz w:val="24"/>
        </w:rPr>
        <w:t>添付書類</w:t>
      </w:r>
    </w:p>
    <w:p>
      <w:pPr>
        <w:pStyle w:val="0"/>
        <w:spacing w:line="240" w:lineRule="auto"/>
        <w:ind w:leftChars="0" w:rightChars="0" w:firstLine="210" w:firstLineChars="10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発酵食品ソムリエ認定証の写し</w:t>
      </w:r>
    </w:p>
    <w:p>
      <w:pPr>
        <w:pStyle w:val="0"/>
        <w:spacing w:line="240" w:lineRule="auto"/>
        <w:ind w:leftChars="0" w:rightChars="0" w:firstLine="210" w:firstLineChars="10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w:t>
      </w:r>
      <w:r>
        <w:rPr>
          <w:rFonts w:hint="default" w:ascii="ＭＳ 明朝" w:hAnsi="ＭＳ 明朝" w:eastAsia="ＭＳ 明朝"/>
          <w:color w:val="000000"/>
          <w:kern w:val="2"/>
          <w:sz w:val="24"/>
        </w:rPr>
        <w:t>発酵の学校に係る受講料又は通信教育受講料の領</w:t>
      </w:r>
      <w:r>
        <w:rPr>
          <w:rFonts w:hint="default" w:ascii="ＭＳ 明朝" w:hAnsi="ＭＳ 明朝" w:eastAsia="ＭＳ 明朝"/>
          <w:kern w:val="2"/>
          <w:sz w:val="24"/>
        </w:rPr>
        <w:t>収書の写し</w:t>
      </w:r>
    </w:p>
    <w:p>
      <w:pPr>
        <w:pStyle w:val="0"/>
        <w:spacing w:line="240" w:lineRule="auto"/>
        <w:ind w:leftChars="0" w:rightChars="0" w:firstLine="210" w:firstLineChars="10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３</w:t>
      </w:r>
      <w:r>
        <w:rPr>
          <w:rFonts w:hint="default" w:ascii="ＭＳ 明朝" w:hAnsi="ＭＳ 明朝" w:eastAsia="ＭＳ 明朝"/>
          <w:kern w:val="2"/>
          <w:sz w:val="24"/>
        </w:rPr>
        <w:t>)</w:t>
      </w:r>
      <w:r>
        <w:rPr>
          <w:rFonts w:hint="default" w:ascii="ＭＳ 明朝" w:hAnsi="ＭＳ 明朝" w:eastAsia="ＭＳ 明朝"/>
          <w:kern w:val="2"/>
          <w:sz w:val="24"/>
        </w:rPr>
        <w:t>　その他市長が必要と認めた書類</w:t>
      </w:r>
    </w:p>
    <w:p>
      <w:pPr>
        <w:pStyle w:val="0"/>
        <w:ind w:leftChars="0" w:rightChars="0" w:firstLine="0" w:firstLineChars="0"/>
        <w:jc w:val="both"/>
        <w:rPr>
          <w:rFonts w:hint="default"/>
          <w:sz w:val="24"/>
        </w:rPr>
      </w:pPr>
    </w:p>
    <w:sectPr>
      <w:pgSz w:w="11906" w:h="16838"/>
      <w:pgMar w:top="1417" w:right="1417" w:bottom="1417" w:left="1417" w:header="284" w:footer="284"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186"/>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No Spacing"/>
    <w:next w:val="2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274</Characters>
  <Application>JUST Note</Application>
  <Lines>35</Lines>
  <Paragraphs>22</Paragraphs>
  <CharactersWithSpaces>341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別記第1号様式(第3条関係)</dc:title>
  <dc:creator>(株)ぎょうせい</dc:creator>
  <cp:lastModifiedBy>UIC2304138 </cp:lastModifiedBy>
  <cp:lastPrinted>2025-04-14T07:28:00Z</cp:lastPrinted>
  <dcterms:created xsi:type="dcterms:W3CDTF">2019-05-19T14:55:00Z</dcterms:created>
  <dcterms:modified xsi:type="dcterms:W3CDTF">2025-04-14T07:28:21Z</dcterms:modified>
  <cp:revision>62</cp:revision>
</cp:coreProperties>
</file>