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default" w:ascii="ＭＳ ゴシック" w:hAnsi="ＭＳ ゴシック" w:eastAsia="ＭＳ ゴシック"/>
          <w:color w:val="auto"/>
          <w:kern w:val="2"/>
          <w:sz w:val="22"/>
        </w:rPr>
        <w:t>別　記</w:t>
      </w: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ゴシック" w:hAnsi="ＭＳ ゴシック" w:eastAsia="ＭＳ ゴシック"/>
          <w:color w:val="auto"/>
          <w:kern w:val="2"/>
          <w:sz w:val="22"/>
        </w:rPr>
        <w:t>第１号様式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（第２条第１項）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年　　月　　日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香取市長　　　　　　様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firstLine="3788" w:firstLineChars="1804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申請者　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>住所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　　　　　　　　　　　　　　　　　　　　　　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>氏名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　　　　　　　　　　　　　　　　　　　　　　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>電話番号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kern w:val="0"/>
          <w:sz w:val="22"/>
        </w:rPr>
      </w:pPr>
      <w:r>
        <w:rPr>
          <w:rFonts w:hint="default" w:ascii="游明朝" w:hAnsi="游明朝" w:eastAsia="游明朝"/>
          <w:color w:val="auto"/>
          <w:kern w:val="2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19050</wp:posOffset>
                </wp:positionV>
                <wp:extent cx="2743200" cy="3810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432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vertOverflow="overflow" horzOverflow="overflow" lIns="54000" tIns="0" rIns="5400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width:216pt;height:30pt;mso-position-horizontal-relative:text;position:absolute;margin-left:236.9pt;margin-top:1.5pt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 inset="1.4999999999999998mm,0mm,1.4999999999999998mm,0mm">
                  <w:txbxContent>
                    <w:p>
                      <w:pPr>
                        <w:pStyle w:val="0"/>
                        <w:jc w:val="both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>固定資産税の課税免除申請書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　香取市過疎地域における固定資産税の課税免除に関する条例第４条の規定により、課税免除の適用を受けたいので、下記のとおり関係書類を添えて申請します。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15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１　対象施設名及び所在地</w:t>
      </w: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２　業種及び事業計画の概要</w:t>
      </w: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３　対象固定資産の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取得価額</w:t>
      </w: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４　雇用者数　　　　　　　　　　　（設備投資に伴う新規雇用者数　　　　）</w:t>
      </w: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５　稼働開始年月日</w:t>
      </w: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６　建物及び敷地の面積並びにその概要</w:t>
      </w: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７　添付書類</w:t>
      </w:r>
    </w:p>
    <w:p>
      <w:pPr>
        <w:pStyle w:val="0"/>
        <w:spacing w:line="400" w:lineRule="exact"/>
        <w:ind w:leftChars="0" w:rightChars="0" w:firstLine="220" w:firstLineChars="10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１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　事業者の概要</w:t>
      </w:r>
    </w:p>
    <w:p>
      <w:pPr>
        <w:pStyle w:val="0"/>
        <w:spacing w:line="400" w:lineRule="exact"/>
        <w:ind w:leftChars="0" w:rightChars="0" w:firstLine="220" w:firstLineChars="10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２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　対象となる固定資産の明細</w:t>
      </w:r>
    </w:p>
    <w:p>
      <w:pPr>
        <w:pStyle w:val="0"/>
        <w:spacing w:line="400" w:lineRule="exact"/>
        <w:ind w:leftChars="0" w:rightChars="0" w:firstLine="110" w:firstLineChars="5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（３）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取得価額を証する書類の写し</w:t>
      </w:r>
    </w:p>
    <w:p>
      <w:pPr>
        <w:pStyle w:val="0"/>
        <w:spacing w:line="400" w:lineRule="exact"/>
        <w:ind w:leftChars="0" w:rightChars="0" w:firstLine="110" w:firstLineChars="5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（４）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家屋平面図及び償却資産の配置図</w:t>
      </w:r>
    </w:p>
    <w:p>
      <w:pPr>
        <w:pStyle w:val="0"/>
        <w:spacing w:line="400" w:lineRule="exact"/>
        <w:ind w:leftChars="0" w:rightChars="0" w:firstLine="220" w:firstLineChars="10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５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　納税証明書等（市税等の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未納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がないことを証明するもの）</w:t>
      </w:r>
    </w:p>
    <w:p>
      <w:pPr>
        <w:pStyle w:val="0"/>
        <w:spacing w:line="400" w:lineRule="exact"/>
        <w:ind w:leftChars="0" w:rightChars="0" w:firstLine="220" w:firstLineChars="1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６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　前各号に定めるものの</w:t>
      </w:r>
      <w:r>
        <w:rPr>
          <w:rFonts w:hint="default" w:ascii="ＭＳ 明朝" w:hAnsi="ＭＳ 明朝" w:eastAsia="ＭＳ 明朝"/>
          <w:kern w:val="2"/>
          <w:sz w:val="22"/>
        </w:rPr>
        <w:t>ほか、市長が必要と認める書類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720"/>
      <w:textDirection w:val="lrTb"/>
      <w:docGrid w:linePitch="326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  <w:rPr>
      <w:rFonts w:ascii="ＭＳ 明朝" w:hAnsi="ＭＳ 明朝" w:eastAsia="ＭＳ 明朝"/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0</Words>
  <Characters>320</Characters>
  <Application>JUST Note</Application>
  <Lines>37</Lines>
  <Paragraphs>23</Paragraphs>
  <CharactersWithSpaces>406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UIC2304038 </cp:lastModifiedBy>
  <cp:lastPrinted>2023-03-06T04:21:00Z</cp:lastPrinted>
  <dcterms:created xsi:type="dcterms:W3CDTF">2022-09-08T15:40:00Z</dcterms:created>
  <dcterms:modified xsi:type="dcterms:W3CDTF">2023-11-08T06:40:31Z</dcterms:modified>
  <cp:revision>22</cp:revision>
</cp:coreProperties>
</file>