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第２号様式（第７条）</w:t>
      </w:r>
    </w:p>
    <w:p>
      <w:pPr>
        <w:pStyle w:val="0"/>
        <w:jc w:val="center"/>
        <w:rPr>
          <w:rFonts w:hint="eastAsia" w:ascii="ＭＳ 明朝" w:hAnsi="ＭＳ 明朝" w:eastAsia="ＭＳ 明朝"/>
          <w:sz w:val="36"/>
        </w:rPr>
      </w:pPr>
      <w:r>
        <w:rPr>
          <w:rFonts w:hint="eastAsia" w:ascii="ＭＳ 明朝" w:hAnsi="ＭＳ 明朝" w:eastAsia="ＭＳ 明朝"/>
          <w:sz w:val="36"/>
        </w:rPr>
        <w:t>誓　約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香取市長　　　様</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私が令和　　年　　月　　日付けで申請を行った香取市省エネ家電製品買換え促進補助金については、同要綱に従います。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同要綱第７条に掲げる書類に相違がある場合は、当該申請による補助金の交付を受ける権利を放棄し、既に補助金の交付を受けている場合は当該補助金を返還することを誓約します。</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wordWrap w:val="0"/>
        <w:ind w:firstLine="240" w:firstLineChars="10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ind w:firstLine="240" w:firstLineChars="100"/>
        <w:jc w:val="right"/>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wordWrap w:val="0"/>
        <w:ind w:firstLine="240" w:firstLineChars="100"/>
        <w:jc w:val="right"/>
        <w:rPr>
          <w:rFonts w:hint="eastAsia" w:ascii="ＭＳ 明朝" w:hAnsi="ＭＳ 明朝" w:eastAsia="ＭＳ 明朝"/>
          <w:sz w:val="24"/>
          <w:u w:val="single" w:color="auto"/>
        </w:rPr>
      </w:pPr>
      <w:r>
        <w:rPr>
          <w:rFonts w:hint="eastAsia" w:ascii="ＭＳ 明朝" w:hAnsi="ＭＳ 明朝" w:eastAsia="ＭＳ 明朝"/>
          <w:sz w:val="24"/>
          <w:u w:val="single" w:color="auto"/>
        </w:rPr>
        <w:t>住所　　　　　　　　　　　　　　　　</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wordWrap w:val="0"/>
        <w:ind w:firstLine="240" w:firstLineChars="100"/>
        <w:jc w:val="right"/>
        <w:rPr>
          <w:rFonts w:hint="eastAsia" w:ascii="ＭＳ 明朝" w:hAnsi="ＭＳ 明朝" w:eastAsia="ＭＳ 明朝"/>
          <w:sz w:val="24"/>
          <w:u w:val="single" w:color="auto"/>
        </w:rPr>
      </w:pPr>
      <w:r>
        <w:rPr>
          <w:rFonts w:hint="eastAsia" w:ascii="ＭＳ 明朝" w:hAnsi="ＭＳ 明朝" w:eastAsia="ＭＳ 明朝"/>
          <w:sz w:val="24"/>
          <w:u w:val="single" w:color="auto"/>
        </w:rPr>
        <w:t>氏名　　　　　　　　　　　　　　　　</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wordWrap w:val="0"/>
        <w:ind w:firstLine="240" w:firstLineChars="100"/>
        <w:jc w:val="right"/>
        <w:rPr>
          <w:rFonts w:hint="default" w:ascii="BIZ UD明朝 Medium" w:hAnsi="BIZ UD明朝 Medium" w:eastAsia="BIZ UD明朝 Medium"/>
          <w:sz w:val="24"/>
          <w:u w:val="single" w:color="auto"/>
        </w:rPr>
      </w:pPr>
      <w:r>
        <w:rPr>
          <w:rFonts w:hint="eastAsia" w:ascii="ＭＳ 明朝" w:hAnsi="ＭＳ 明朝" w:eastAsia="ＭＳ 明朝"/>
          <w:sz w:val="24"/>
          <w:u w:val="single" w:color="auto"/>
        </w:rPr>
        <w:t>連絡先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0</Words>
  <Characters>161</Characters>
  <Application>JUST Note</Application>
  <Lines>30</Lines>
  <Paragraphs>9</Paragraphs>
  <CharactersWithSpaces>234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UIC2304155 </cp:lastModifiedBy>
  <cp:lastPrinted>2024-05-28T02:01:41Z</cp:lastPrinted>
  <dcterms:created xsi:type="dcterms:W3CDTF">2023-07-05T02:36:00Z</dcterms:created>
  <dcterms:modified xsi:type="dcterms:W3CDTF">2024-05-28T01:29:02Z</dcterms:modified>
  <cp:revision>5</cp:revision>
</cp:coreProperties>
</file>