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right" w:leader="none" w:pos="9354"/>
        </w:tabs>
        <w:rPr>
          <w:rFonts w:hint="default"/>
          <w:sz w:val="24"/>
        </w:rPr>
      </w:pPr>
      <w:bookmarkStart w:id="0" w:name="_GoBack"/>
      <w:bookmarkEnd w:id="0"/>
      <w:r>
        <w:rPr>
          <w:rFonts w:hint="default"/>
          <w:sz w:val="24"/>
        </w:rPr>
        <w:tab/>
      </w: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香　取　市　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申請者　住　所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氏　名　　　　　　　　　　　　　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電　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ごみステーションの収集品目変更申請について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利用者の総意をもって、下記のごみステーションの収集品目を変更いたしますので、収集をお願いします。</w:t>
      </w:r>
    </w:p>
    <w:p>
      <w:pPr>
        <w:pStyle w:val="0"/>
        <w:rPr>
          <w:rFonts w:hint="default"/>
          <w:sz w:val="24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22"/>
        <w:ind w:right="480"/>
        <w:jc w:val="left"/>
        <w:rPr>
          <w:rFonts w:hint="default"/>
        </w:rPr>
      </w:pPr>
      <w:r>
        <w:rPr>
          <w:rFonts w:hint="eastAsia"/>
        </w:rPr>
        <w:t>１　収集品目変更ごみステーション設置場所　　　　　別添略図</w:t>
      </w:r>
    </w:p>
    <w:p>
      <w:pPr>
        <w:pStyle w:val="22"/>
        <w:ind w:right="480"/>
        <w:jc w:val="left"/>
        <w:rPr>
          <w:rFonts w:hint="default"/>
        </w:rPr>
      </w:pPr>
    </w:p>
    <w:p>
      <w:pPr>
        <w:pStyle w:val="22"/>
        <w:spacing w:line="360" w:lineRule="auto"/>
        <w:ind w:right="480"/>
        <w:jc w:val="left"/>
        <w:rPr>
          <w:rFonts w:hint="default"/>
        </w:rPr>
      </w:pPr>
      <w:r>
        <w:rPr>
          <w:rFonts w:hint="eastAsia"/>
        </w:rPr>
        <w:t>２　変更品目　　現　在（　　　　　　　　　　　　　　　　　）</w:t>
      </w:r>
    </w:p>
    <w:p>
      <w:pPr>
        <w:pStyle w:val="22"/>
        <w:ind w:right="480" w:firstLine="1920" w:firstLineChars="800"/>
        <w:jc w:val="left"/>
        <w:rPr>
          <w:rFonts w:hint="default"/>
        </w:rPr>
      </w:pPr>
      <w:r>
        <w:rPr>
          <w:rFonts w:hint="eastAsia"/>
        </w:rPr>
        <w:t>変更後　ａ．□品目指定</w:t>
      </w:r>
    </w:p>
    <w:p>
      <w:pPr>
        <w:pStyle w:val="22"/>
        <w:ind w:right="480" w:firstLine="3360" w:firstLineChars="1400"/>
        <w:jc w:val="left"/>
        <w:rPr>
          <w:rFonts w:hint="default"/>
        </w:rPr>
      </w:pPr>
      <w:r>
        <w:rPr>
          <w:rFonts w:hint="eastAsia"/>
        </w:rPr>
        <w:t>□可燃物　　□不燃物　　□ビン・カン　</w:t>
      </w:r>
    </w:p>
    <w:p>
      <w:pPr>
        <w:pStyle w:val="22"/>
        <w:ind w:right="480" w:firstLine="3360" w:firstLineChars="140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□</w:t>
      </w:r>
      <w:r>
        <w:rPr>
          <w:rFonts w:hint="eastAsia"/>
          <w:kern w:val="0"/>
          <w:highlight w:val="none"/>
        </w:rPr>
        <w:t>ペットボトル</w:t>
      </w:r>
      <w:r>
        <w:rPr>
          <w:rFonts w:hint="eastAsia"/>
          <w:highlight w:val="none"/>
        </w:rPr>
        <w:t>・プラマーク</w:t>
      </w:r>
    </w:p>
    <w:p>
      <w:pPr>
        <w:pStyle w:val="22"/>
        <w:ind w:right="-2" w:firstLine="3360" w:firstLineChars="1400"/>
        <w:jc w:val="left"/>
        <w:rPr>
          <w:rFonts w:hint="default"/>
        </w:rPr>
      </w:pPr>
      <w:r>
        <w:rPr>
          <w:rFonts w:hint="eastAsia"/>
          <w:highlight w:val="none"/>
        </w:rPr>
        <w:t>□大型可燃・埋立　　□古紙類・</w:t>
      </w:r>
      <w:r>
        <w:rPr>
          <w:rFonts w:hint="eastAsia"/>
        </w:rPr>
        <w:t>衣類</w:t>
      </w:r>
    </w:p>
    <w:p>
      <w:pPr>
        <w:pStyle w:val="22"/>
        <w:spacing w:line="360" w:lineRule="auto"/>
        <w:ind w:right="480" w:firstLine="1920" w:firstLineChars="800"/>
        <w:jc w:val="left"/>
        <w:rPr>
          <w:rFonts w:hint="default"/>
        </w:rPr>
      </w:pPr>
      <w:r>
        <w:rPr>
          <w:rFonts w:hint="eastAsia"/>
        </w:rPr>
        <w:t>　　　　ｂ．□全種類</w:t>
      </w:r>
    </w:p>
    <w:p>
      <w:pPr>
        <w:pStyle w:val="22"/>
        <w:ind w:right="480"/>
        <w:jc w:val="left"/>
        <w:rPr>
          <w:rFonts w:hint="default"/>
        </w:rPr>
      </w:pPr>
    </w:p>
    <w:p>
      <w:pPr>
        <w:pStyle w:val="22"/>
        <w:ind w:right="480"/>
        <w:jc w:val="left"/>
        <w:rPr>
          <w:rFonts w:hint="default"/>
        </w:rPr>
      </w:pPr>
    </w:p>
    <w:p>
      <w:pPr>
        <w:pStyle w:val="22"/>
        <w:ind w:right="480"/>
        <w:jc w:val="left"/>
        <w:rPr>
          <w:rFonts w:hint="default"/>
        </w:rPr>
      </w:pPr>
      <w:r>
        <w:rPr>
          <w:rFonts w:hint="eastAsia"/>
        </w:rPr>
        <w:t>３　ごみステーション管理協力代表者</w:t>
      </w:r>
    </w:p>
    <w:p>
      <w:pPr>
        <w:pStyle w:val="22"/>
        <w:spacing w:line="360" w:lineRule="auto"/>
        <w:ind w:right="480"/>
        <w:jc w:val="left"/>
        <w:rPr>
          <w:rFonts w:hint="default"/>
          <w:sz w:val="16"/>
        </w:rPr>
      </w:pPr>
      <w:r>
        <w:rPr>
          <w:rFonts w:hint="eastAsia"/>
        </w:rPr>
        <w:t>　　　住　　所</w:t>
      </w:r>
    </w:p>
    <w:p>
      <w:pPr>
        <w:pStyle w:val="22"/>
        <w:spacing w:line="360" w:lineRule="auto"/>
        <w:ind w:right="480"/>
        <w:jc w:val="left"/>
        <w:rPr>
          <w:rFonts w:hint="default"/>
        </w:rPr>
      </w:pPr>
      <w:r>
        <w:rPr>
          <w:rFonts w:hint="eastAsia"/>
        </w:rPr>
        <w:t>　　　地</w:t>
      </w:r>
      <w:r>
        <w:rPr>
          <w:rFonts w:hint="default"/>
        </w:rPr>
        <w:t xml:space="preserve"> </w:t>
      </w:r>
      <w:r>
        <w:rPr>
          <w:rFonts w:hint="eastAsia"/>
        </w:rPr>
        <w:t>区</w:t>
      </w:r>
      <w:r>
        <w:rPr>
          <w:rFonts w:hint="default"/>
        </w:rPr>
        <w:t xml:space="preserve"> </w:t>
      </w:r>
      <w:r>
        <w:rPr>
          <w:rFonts w:hint="eastAsia"/>
        </w:rPr>
        <w:t>名</w:t>
      </w:r>
    </w:p>
    <w:p>
      <w:pPr>
        <w:pStyle w:val="22"/>
        <w:spacing w:line="360" w:lineRule="auto"/>
        <w:ind w:right="480"/>
        <w:jc w:val="left"/>
        <w:rPr>
          <w:rFonts w:hint="default"/>
        </w:rPr>
      </w:pPr>
      <w:r>
        <w:rPr>
          <w:rFonts w:hint="eastAsia"/>
        </w:rPr>
        <w:t>　　　氏　　名</w:t>
      </w:r>
    </w:p>
    <w:p>
      <w:pPr>
        <w:pStyle w:val="22"/>
        <w:spacing w:line="360" w:lineRule="auto"/>
        <w:ind w:right="480"/>
        <w:jc w:val="left"/>
        <w:rPr>
          <w:rFonts w:hint="default"/>
        </w:rPr>
      </w:pPr>
      <w:r>
        <w:rPr>
          <w:rFonts w:hint="eastAsia"/>
        </w:rPr>
        <w:t>　　　電話番号</w:t>
      </w:r>
    </w:p>
    <w:p>
      <w:pPr>
        <w:pStyle w:val="22"/>
        <w:ind w:right="480"/>
        <w:jc w:val="left"/>
        <w:rPr>
          <w:rFonts w:hint="default"/>
        </w:rPr>
      </w:pPr>
    </w:p>
    <w:p>
      <w:pPr>
        <w:pStyle w:val="22"/>
        <w:ind w:right="480"/>
        <w:jc w:val="left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変更予定日　　　　令和　　年　　月　　日</w:t>
      </w:r>
    </w:p>
    <w:sectPr>
      <w:pgSz w:w="11906" w:h="16838"/>
      <w:pgMar w:top="1701" w:right="113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next w:val="21"/>
    <w:link w:val="20"/>
    <w:uiPriority w:val="0"/>
    <w:rPr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next w:val="23"/>
    <w:link w:val="22"/>
    <w:uiPriority w:val="0"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217</Characters>
  <Application>JUST Note</Application>
  <Lines>33</Lines>
  <Paragraphs>22</Paragraphs>
  <Company>香取市</Company>
  <CharactersWithSpaces>398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ゴミステーション設置申請書（新規・変更）</dc:title>
  <dc:creator>kankyo201</dc:creator>
  <cp:lastModifiedBy>UIC2304162 </cp:lastModifiedBy>
  <cp:lastPrinted>2016-04-18T02:59:00Z</cp:lastPrinted>
  <dcterms:created xsi:type="dcterms:W3CDTF">2020-04-25T08:15:00Z</dcterms:created>
  <dcterms:modified xsi:type="dcterms:W3CDTF">2026-04-10T00:04:02Z</dcterms:modified>
  <cp:revision>4</cp:revision>
</cp:coreProperties>
</file>