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0"/>
          <w:sz w:val="21"/>
        </w:rPr>
      </w:pPr>
      <w:bookmarkStart w:id="0" w:name="_GoBack"/>
      <w:bookmarkEnd w:id="0"/>
      <w:r>
        <w:rPr>
          <w:rFonts w:hint="eastAsia" w:ascii="ＭＳ 明朝" w:hAnsi="ＭＳ 明朝" w:eastAsia="ＭＳ 明朝"/>
          <w:b w:val="1"/>
          <w:sz w:val="28"/>
        </w:rPr>
        <w:t>香取市管外委託　香取市外の保育施設の利用に関する同意書</w:t>
      </w:r>
    </w:p>
    <w:p>
      <w:pPr>
        <w:pStyle w:val="0"/>
        <w:ind w:firstLine="210" w:firstLineChars="100"/>
        <w:jc w:val="left"/>
        <w:rPr>
          <w:rFonts w:hint="eastAsia" w:ascii="ＭＳ 明朝" w:hAnsi="ＭＳ 明朝" w:eastAsia="ＭＳ 明朝"/>
          <w:b w:val="0"/>
          <w:sz w:val="21"/>
        </w:rPr>
      </w:pPr>
      <w:r>
        <w:rPr>
          <w:rFonts w:hint="eastAsia" w:ascii="ＭＳ 明朝" w:hAnsi="ＭＳ 明朝" w:eastAsia="ＭＳ 明朝"/>
          <w:b w:val="0"/>
          <w:sz w:val="21"/>
        </w:rPr>
        <w:t>以下の内容をご確認ください。全ての項目に☑を記入し、下記にご署名をお願いいたします。</w:t>
      </w:r>
    </w:p>
    <w:tbl>
      <w:tblPr>
        <w:tblStyle w:val="17"/>
        <w:tblW w:w="9025" w:type="dxa"/>
        <w:tblInd w:w="0" w:type="dxa"/>
        <w:tblLayout w:type="fixed"/>
        <w:tblLook w:firstRow="1" w:lastRow="0" w:firstColumn="1" w:lastColumn="0" w:noHBand="0" w:noVBand="1" w:val="04A0"/>
      </w:tblPr>
      <w:tblGrid>
        <w:gridCol w:w="624"/>
        <w:gridCol w:w="640"/>
        <w:gridCol w:w="7761"/>
      </w:tblGrid>
      <w:tr>
        <w:trPr>
          <w:trHeight w:val="1440" w:hRule="atLeast"/>
        </w:trPr>
        <w:tc>
          <w:tcPr>
            <w:tcW w:w="6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A6"/>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6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1</w:t>
            </w:r>
          </w:p>
        </w:tc>
        <w:tc>
          <w:tcPr>
            <w:tcW w:w="7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rPr>
            </w:pPr>
            <w:r>
              <w:rPr>
                <w:rFonts w:hint="eastAsia" w:ascii="ＭＳ 明朝" w:hAnsi="ＭＳ 明朝" w:eastAsia="ＭＳ 明朝"/>
              </w:rPr>
              <w:t>希望先市区町村によって申込み可能な条件、申込み期限、必要書類が異なります。事前にご確認ください。</w:t>
            </w:r>
          </w:p>
        </w:tc>
      </w:tr>
      <w:tr>
        <w:trPr>
          <w:trHeight w:val="1440" w:hRule="atLeast"/>
        </w:trPr>
        <w:tc>
          <w:tcPr>
            <w:tcW w:w="6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A6"/>
            <w:vAlign w:val="top"/>
          </w:tcPr>
          <w:p>
            <w:pPr>
              <w:pStyle w:val="0"/>
              <w:spacing w:line="240" w:lineRule="auto"/>
              <w:jc w:val="center"/>
              <w:rPr>
                <w:rFonts w:hint="eastAsia"/>
              </w:rPr>
            </w:pPr>
            <w:r>
              <w:rPr>
                <w:rFonts w:hint="eastAsia"/>
              </w:rPr>
              <w:t>□</w:t>
            </w:r>
          </w:p>
        </w:tc>
        <w:tc>
          <w:tcPr>
            <w:tcW w:w="6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jc w:val="center"/>
              <w:rPr>
                <w:rFonts w:hint="eastAsia"/>
              </w:rPr>
            </w:pPr>
            <w:r>
              <w:rPr>
                <w:rFonts w:hint="eastAsia"/>
              </w:rPr>
              <w:t>2</w:t>
            </w:r>
          </w:p>
        </w:tc>
        <w:tc>
          <w:tcPr>
            <w:tcW w:w="7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rPr>
            </w:pPr>
            <w:r>
              <w:rPr>
                <w:rFonts w:hint="eastAsia" w:ascii="ＭＳ 明朝" w:hAnsi="ＭＳ 明朝" w:eastAsia="ＭＳ 明朝"/>
              </w:rPr>
              <w:t>香取市から市外に勤務先があることや、里帰り出産を条件に申し込みをされる場合、入所調整において優先度が下がることがあります。</w:t>
            </w:r>
          </w:p>
          <w:p>
            <w:pPr>
              <w:pStyle w:val="0"/>
              <w:jc w:val="left"/>
              <w:rPr>
                <w:rFonts w:hint="eastAsia" w:ascii="ＭＳ 明朝" w:hAnsi="ＭＳ 明朝" w:eastAsia="ＭＳ 明朝"/>
              </w:rPr>
            </w:pPr>
            <w:r>
              <w:rPr>
                <w:rFonts w:hint="eastAsia" w:ascii="ＭＳ 明朝" w:hAnsi="ＭＳ 明朝" w:eastAsia="ＭＳ 明朝"/>
              </w:rPr>
              <w:t>香取市内保育施設へのお申し込みもご検討ください。</w:t>
            </w:r>
          </w:p>
          <w:p>
            <w:pPr>
              <w:pStyle w:val="0"/>
              <w:jc w:val="left"/>
              <w:rPr>
                <w:rFonts w:hint="eastAsia"/>
              </w:rPr>
            </w:pPr>
            <w:r>
              <w:rPr>
                <w:rFonts w:hint="eastAsia" w:ascii="ＭＳ 明朝" w:hAnsi="ＭＳ 明朝" w:eastAsia="ＭＳ 明朝"/>
              </w:rPr>
              <w:t>※多くの自治体で市内在住の方の入所調整後に、市外の方の入所調整を行います。</w:t>
            </w:r>
          </w:p>
        </w:tc>
      </w:tr>
      <w:tr>
        <w:trPr>
          <w:trHeight w:val="1440" w:hRule="atLeast"/>
        </w:trPr>
        <w:tc>
          <w:tcPr>
            <w:tcW w:w="6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eastAsia"/>
              </w:rPr>
            </w:pPr>
            <w:r>
              <w:rPr>
                <w:rFonts w:hint="eastAsia"/>
              </w:rPr>
              <w:t>□</w:t>
            </w:r>
          </w:p>
        </w:tc>
        <w:tc>
          <w:tcPr>
            <w:tcW w:w="6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3</w:t>
            </w:r>
          </w:p>
        </w:tc>
        <w:tc>
          <w:tcPr>
            <w:tcW w:w="7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rPr>
            </w:pPr>
            <w:r>
              <w:rPr>
                <w:rFonts w:hint="eastAsia" w:ascii="ＭＳ 明朝" w:hAnsi="ＭＳ 明朝" w:eastAsia="ＭＳ 明朝"/>
              </w:rPr>
              <w:t>申請後、住所、家族構成、就労状況等に変更があった場合は、子育て支援課にご連絡ください。状況が変わった場合、認定変更の手続きが必要となります。</w:t>
            </w:r>
          </w:p>
        </w:tc>
      </w:tr>
      <w:tr>
        <w:trPr>
          <w:trHeight w:val="1440" w:hRule="atLeast"/>
        </w:trPr>
        <w:tc>
          <w:tcPr>
            <w:tcW w:w="624" w:type="dxa"/>
            <w:shd w:val="clear" w:color="auto" w:themeFill="background1" w:themeFillTint="FF" w:themeFillShade="A6"/>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7761" w:type="dxa"/>
            <w:vAlign w:val="top"/>
          </w:tcPr>
          <w:p>
            <w:pPr>
              <w:pStyle w:val="0"/>
              <w:jc w:val="left"/>
              <w:rPr>
                <w:rFonts w:hint="eastAsia" w:ascii="ＭＳ 明朝" w:hAnsi="ＭＳ 明朝" w:eastAsia="ＭＳ 明朝"/>
              </w:rPr>
            </w:pPr>
            <w:r>
              <w:rPr>
                <w:rFonts w:hint="eastAsia" w:ascii="ＭＳ 明朝" w:hAnsi="ＭＳ 明朝" w:eastAsia="ＭＳ 明朝"/>
              </w:rPr>
              <w:t>希望先市区町村の必要条件（勤務先など）がなくなった場合、原則退所となりますのでご注意ください。</w:t>
            </w:r>
          </w:p>
        </w:tc>
      </w:tr>
      <w:tr>
        <w:trPr>
          <w:trHeight w:val="1440" w:hRule="atLeast"/>
        </w:trPr>
        <w:tc>
          <w:tcPr>
            <w:tcW w:w="624" w:type="dxa"/>
            <w:shd w:val="clear" w:color="auto" w:themeFill="background1" w:themeFillTint="FF" w:themeFillShade="A6"/>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7761" w:type="dxa"/>
            <w:vAlign w:val="top"/>
          </w:tcPr>
          <w:p>
            <w:pPr>
              <w:pStyle w:val="0"/>
              <w:jc w:val="left"/>
              <w:rPr>
                <w:rFonts w:hint="eastAsia" w:ascii="ＭＳ 明朝" w:hAnsi="ＭＳ 明朝" w:eastAsia="ＭＳ 明朝"/>
              </w:rPr>
            </w:pPr>
            <w:r>
              <w:rPr>
                <w:rFonts w:hint="eastAsia" w:ascii="ＭＳ 明朝" w:hAnsi="ＭＳ 明朝" w:eastAsia="ＭＳ 明朝"/>
              </w:rPr>
              <w:t>利用期間は、多くの自治体で「当該年度末まで」となります。</w:t>
            </w:r>
          </w:p>
          <w:p>
            <w:pPr>
              <w:pStyle w:val="0"/>
              <w:jc w:val="left"/>
              <w:rPr>
                <w:rFonts w:hint="eastAsia" w:ascii="ＭＳ 明朝" w:hAnsi="ＭＳ 明朝" w:eastAsia="ＭＳ 明朝"/>
              </w:rPr>
            </w:pPr>
            <w:r>
              <w:rPr>
                <w:rFonts w:hint="eastAsia" w:ascii="ＭＳ 明朝" w:hAnsi="ＭＳ 明朝" w:eastAsia="ＭＳ 明朝"/>
              </w:rPr>
              <w:t>翌年度以降は、継続入所を希望していても、希望先市区町村の判断により継続入所が認められないこともありますので、ご了承ください。</w:t>
            </w:r>
          </w:p>
        </w:tc>
      </w:tr>
    </w:tbl>
    <w:p>
      <w:pPr>
        <w:pStyle w:val="0"/>
        <w:jc w:val="left"/>
        <w:rPr>
          <w:rFonts w:hint="eastAsia" w:ascii="ＭＳ 明朝" w:hAnsi="ＭＳ 明朝" w:eastAsia="ＭＳ 明朝"/>
          <w:b w:val="0"/>
          <w:sz w:val="21"/>
        </w:rPr>
      </w:pPr>
      <w:r>
        <w:rPr>
          <w:rFonts w:hint="eastAsia" w:ascii="ＭＳ 明朝" w:hAnsi="ＭＳ 明朝" w:eastAsia="ＭＳ 明朝"/>
          <w:b w:val="0"/>
          <w:sz w:val="21"/>
        </w:rPr>
        <w:t xml:space="preserve">                                                                      </w:t>
      </w:r>
    </w:p>
    <w:p>
      <w:pPr>
        <w:pStyle w:val="0"/>
        <w:jc w:val="left"/>
        <w:rPr>
          <w:rFonts w:hint="eastAsia" w:ascii="ＭＳ 明朝" w:hAnsi="ＭＳ 明朝" w:eastAsia="ＭＳ 明朝"/>
          <w:b w:val="0"/>
          <w:sz w:val="21"/>
        </w:rPr>
      </w:pPr>
    </w:p>
    <w:p>
      <w:pPr>
        <w:pStyle w:val="0"/>
        <w:jc w:val="left"/>
        <w:rPr>
          <w:rFonts w:hint="eastAsia" w:ascii="ＭＳ 明朝" w:hAnsi="ＭＳ 明朝" w:eastAsia="ＭＳ 明朝"/>
          <w:b w:val="0"/>
          <w:sz w:val="21"/>
        </w:rPr>
      </w:pPr>
      <w:r>
        <w:rPr>
          <w:rFonts w:hint="eastAsia" w:ascii="ＭＳ 明朝" w:hAnsi="ＭＳ 明朝" w:eastAsia="ＭＳ 明朝"/>
          <w:b w:val="0"/>
          <w:sz w:val="21"/>
        </w:rPr>
        <w:t>（あて先）香取市長</w:t>
      </w:r>
    </w:p>
    <w:p>
      <w:pPr>
        <w:pStyle w:val="0"/>
        <w:jc w:val="left"/>
        <w:rPr>
          <w:rFonts w:hint="eastAsia" w:ascii="ＭＳ 明朝" w:hAnsi="ＭＳ 明朝" w:eastAsia="ＭＳ 明朝"/>
          <w:b w:val="0"/>
          <w:sz w:val="21"/>
        </w:rPr>
      </w:pPr>
    </w:p>
    <w:p>
      <w:pPr>
        <w:pStyle w:val="0"/>
        <w:jc w:val="left"/>
        <w:rPr>
          <w:rFonts w:hint="eastAsia" w:ascii="ＭＳ 明朝" w:hAnsi="ＭＳ 明朝" w:eastAsia="ＭＳ 明朝"/>
          <w:b w:val="0"/>
          <w:sz w:val="21"/>
        </w:rPr>
      </w:pPr>
      <w:r>
        <w:rPr>
          <w:rFonts w:hint="eastAsia" w:ascii="ＭＳ 明朝" w:hAnsi="ＭＳ 明朝" w:eastAsia="ＭＳ 明朝"/>
          <w:b w:val="0"/>
          <w:sz w:val="21"/>
        </w:rPr>
        <w:t>香取市外の保育施設の利用にあたり、上記事項について同意します。</w:t>
      </w:r>
    </w:p>
    <w:p>
      <w:pPr>
        <w:pStyle w:val="0"/>
        <w:jc w:val="left"/>
        <w:rPr>
          <w:rFonts w:hint="eastAsia" w:ascii="ＭＳ 明朝" w:hAnsi="ＭＳ 明朝" w:eastAsia="ＭＳ 明朝"/>
          <w:b w:val="0"/>
          <w:sz w:val="21"/>
        </w:rPr>
      </w:pPr>
    </w:p>
    <w:p>
      <w:pPr>
        <w:pStyle w:val="0"/>
        <w:ind w:firstLine="840" w:firstLineChars="400"/>
        <w:jc w:val="left"/>
        <w:rPr>
          <w:rFonts w:hint="eastAsia" w:ascii="ＭＳ 明朝" w:hAnsi="ＭＳ 明朝" w:eastAsia="ＭＳ 明朝"/>
          <w:b w:val="0"/>
          <w:sz w:val="21"/>
        </w:rPr>
      </w:pPr>
      <w:r>
        <w:rPr>
          <w:rFonts w:hint="eastAsia" w:ascii="ＭＳ 明朝" w:hAnsi="ＭＳ 明朝" w:eastAsia="ＭＳ 明朝"/>
          <w:b w:val="0"/>
          <w:sz w:val="21"/>
        </w:rPr>
        <w:t>（署名欄）　　　　　　　　　年　　　月　　　日</w:t>
      </w:r>
    </w:p>
    <w:p>
      <w:pPr>
        <w:pStyle w:val="0"/>
        <w:spacing w:line="360" w:lineRule="auto"/>
        <w:ind w:firstLine="1890" w:firstLineChars="900"/>
        <w:jc w:val="left"/>
        <w:rPr>
          <w:rFonts w:hint="eastAsia" w:ascii="ＭＳ 明朝" w:hAnsi="ＭＳ 明朝" w:eastAsia="ＭＳ 明朝"/>
          <w:b w:val="0"/>
          <w:sz w:val="21"/>
        </w:rPr>
      </w:pPr>
      <w:r>
        <w:rPr>
          <w:rFonts w:hint="eastAsia" w:ascii="ＭＳ 明朝" w:hAnsi="ＭＳ 明朝" w:eastAsia="ＭＳ 明朝"/>
          <w:b w:val="0"/>
          <w:sz w:val="21"/>
        </w:rPr>
        <w:t>住　　　所</w:t>
      </w:r>
    </w:p>
    <w:p>
      <w:pPr>
        <w:pStyle w:val="0"/>
        <w:spacing w:line="360" w:lineRule="auto"/>
        <w:ind w:firstLine="1890" w:firstLineChars="900"/>
        <w:jc w:val="left"/>
        <w:rPr>
          <w:rFonts w:hint="eastAsia" w:ascii="ＭＳ 明朝" w:hAnsi="ＭＳ 明朝" w:eastAsia="ＭＳ 明朝"/>
          <w:b w:val="0"/>
          <w:sz w:val="21"/>
        </w:rPr>
      </w:pPr>
      <w:r>
        <w:rPr>
          <w:rFonts w:hint="eastAsia" w:ascii="ＭＳ 明朝" w:hAnsi="ＭＳ 明朝" w:eastAsia="ＭＳ 明朝"/>
          <w:b w:val="0"/>
          <w:sz w:val="21"/>
        </w:rPr>
        <w:t>保護者氏名</w:t>
      </w:r>
    </w:p>
    <w:p>
      <w:pPr>
        <w:pStyle w:val="0"/>
        <w:spacing w:line="360" w:lineRule="auto"/>
        <w:ind w:firstLine="1890" w:firstLineChars="900"/>
        <w:jc w:val="left"/>
        <w:rPr>
          <w:rFonts w:hint="eastAsia"/>
        </w:rPr>
      </w:pPr>
      <w:r>
        <w:rPr>
          <w:rFonts w:hint="eastAsia" w:ascii="ＭＳ 明朝" w:hAnsi="ＭＳ 明朝" w:eastAsia="ＭＳ 明朝"/>
          <w:b w:val="0"/>
          <w:sz w:val="21"/>
        </w:rPr>
        <w:t>保護者氏名</w:t>
      </w: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TotalTime>
  <Pages>1</Pages>
  <Words>3</Words>
  <Characters>515</Characters>
  <Application>JUST Note</Application>
  <Lines>36</Lines>
  <Paragraphs>27</Paragraphs>
  <CharactersWithSpaces>604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2023-09-28T00:51:22Z</cp:lastPrinted>
  <dcterms:modified xsi:type="dcterms:W3CDTF">2023-09-28T00:52:16Z</dcterms:modified>
  <cp:revision>9</cp:revision>
</cp:coreProperties>
</file>