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napToGrid w:val="0"/>
        <w:spacing w:line="240" w:lineRule="auto"/>
        <w:ind w:right="-77"/>
        <w:rPr>
          <w:rFonts w:hint="default"/>
          <w:color w:val="auto"/>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4445</wp:posOffset>
                </wp:positionH>
                <wp:positionV relativeFrom="paragraph">
                  <wp:posOffset>55245</wp:posOffset>
                </wp:positionV>
                <wp:extent cx="5723890" cy="110490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23890" cy="1104900"/>
                        </a:xfrm>
                        <a:prstGeom prst="rect">
                          <a:avLst/>
                        </a:prstGeom>
                        <a:solidFill>
                          <a:schemeClr val="lt1"/>
                        </a:solidFill>
                        <a:ln w="31750" cmpd="thinThick">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adjustRightInd w:val="1"/>
                              <w:snapToGrid w:val="0"/>
                              <w:jc w:val="center"/>
                              <w:rPr>
                                <w:rFonts w:hint="eastAsia"/>
                                <w:sz w:val="36"/>
                              </w:rPr>
                            </w:pPr>
                            <w:r>
                              <w:rPr>
                                <w:rFonts w:hint="eastAsia"/>
                                <w:sz w:val="32"/>
                              </w:rPr>
                              <w:t>令</w:t>
                            </w:r>
                            <w:r>
                              <w:rPr>
                                <w:rFonts w:hint="eastAsia"/>
                                <w:sz w:val="32"/>
                              </w:rPr>
                              <w:t xml:space="preserve"> </w:t>
                            </w:r>
                            <w:r>
                              <w:rPr>
                                <w:rFonts w:hint="eastAsia"/>
                                <w:sz w:val="32"/>
                              </w:rPr>
                              <w:t>和</w:t>
                            </w:r>
                            <w:r>
                              <w:rPr>
                                <w:rFonts w:hint="eastAsia"/>
                                <w:sz w:val="32"/>
                              </w:rPr>
                              <w:t xml:space="preserve"> </w:t>
                            </w:r>
                            <w:r>
                              <w:rPr>
                                <w:rFonts w:hint="eastAsia"/>
                                <w:sz w:val="32"/>
                              </w:rPr>
                              <w:t>７</w:t>
                            </w:r>
                            <w:r>
                              <w:rPr>
                                <w:rFonts w:hint="eastAsia"/>
                                <w:sz w:val="32"/>
                              </w:rPr>
                              <w:t xml:space="preserve"> </w:t>
                            </w:r>
                            <w:r>
                              <w:rPr>
                                <w:rFonts w:hint="eastAsia"/>
                                <w:sz w:val="32"/>
                              </w:rPr>
                              <w:t>年</w:t>
                            </w:r>
                            <w:r>
                              <w:rPr>
                                <w:rFonts w:hint="eastAsia"/>
                                <w:sz w:val="32"/>
                              </w:rPr>
                              <w:t xml:space="preserve"> </w:t>
                            </w:r>
                            <w:r>
                              <w:rPr>
                                <w:rFonts w:hint="eastAsia"/>
                                <w:sz w:val="32"/>
                              </w:rPr>
                              <w:t>度</w:t>
                            </w:r>
                          </w:p>
                          <w:p>
                            <w:pPr>
                              <w:pStyle w:val="0"/>
                              <w:adjustRightInd w:val="1"/>
                              <w:snapToGrid w:val="0"/>
                              <w:jc w:val="center"/>
                              <w:rPr>
                                <w:rFonts w:hint="eastAsia"/>
                              </w:rPr>
                            </w:pPr>
                            <w:r>
                              <w:rPr>
                                <w:rFonts w:hint="eastAsia"/>
                                <w:sz w:val="34"/>
                              </w:rPr>
                              <w:t>第４回</w:t>
                            </w:r>
                            <w:r>
                              <w:rPr>
                                <w:rFonts w:hint="eastAsia"/>
                                <w:sz w:val="34"/>
                              </w:rPr>
                              <w:t xml:space="preserve"> </w:t>
                            </w:r>
                            <w:r>
                              <w:rPr>
                                <w:rFonts w:hint="eastAsia"/>
                                <w:sz w:val="34"/>
                              </w:rPr>
                              <w:t>香取市職員採用試験</w:t>
                            </w:r>
                            <w:r>
                              <w:rPr>
                                <w:rFonts w:hint="eastAsia"/>
                                <w:sz w:val="34"/>
                              </w:rPr>
                              <w:t xml:space="preserve"> </w:t>
                            </w:r>
                            <w:r>
                              <w:rPr>
                                <w:rFonts w:hint="eastAsia"/>
                                <w:sz w:val="34"/>
                              </w:rPr>
                              <w:t>実施案内</w:t>
                            </w:r>
                            <w:r>
                              <w:rPr>
                                <w:rFonts w:hint="eastAsia"/>
                                <w:sz w:val="32"/>
                              </w:rPr>
                              <w:t>（ＳＰＩ方式）</w:t>
                            </w:r>
                          </w:p>
                          <w:p>
                            <w:pPr>
                              <w:pStyle w:val="0"/>
                              <w:adjustRightInd w:val="1"/>
                              <w:snapToGrid w:val="0"/>
                              <w:jc w:val="center"/>
                              <w:rPr>
                                <w:rFonts w:hint="eastAsia"/>
                                <w:sz w:val="28"/>
                              </w:rPr>
                            </w:pPr>
                            <w:r>
                              <w:rPr>
                                <w:rFonts w:hint="eastAsia"/>
                                <w:sz w:val="28"/>
                              </w:rPr>
                              <w:t>【一般行政職上級】</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50.7pt;height:87pt;mso-position-horizontal-relative:text;position:absolute;margin-left:0.35pt;margin-top:4.34pt;mso-wrap-distance-bottom:0pt;mso-wrap-distance-right:16pt;mso-wrap-distance-top:0pt;" o:spid="_x0000_s1026" o:allowincell="t" o:allowoverlap="t" filled="t" fillcolor="#ffffff [3201]" stroked="t" strokecolor="#000000 [3213]" strokeweight="2.5pt" o:spt="202" type="#_x0000_t202">
                <v:fill/>
                <v:stroke linestyle="thinThick" filltype="solid"/>
                <v:textbox style="layout-flow:horizontal;" inset="2.0637499999999998mm,0.24694444444444438mm,2.0637499999999998mm,0.24694444444444438mm">
                  <w:txbxContent>
                    <w:p>
                      <w:pPr>
                        <w:pStyle w:val="0"/>
                        <w:adjustRightInd w:val="1"/>
                        <w:snapToGrid w:val="0"/>
                        <w:jc w:val="center"/>
                        <w:rPr>
                          <w:rFonts w:hint="eastAsia"/>
                          <w:sz w:val="36"/>
                        </w:rPr>
                      </w:pPr>
                      <w:r>
                        <w:rPr>
                          <w:rFonts w:hint="eastAsia"/>
                          <w:sz w:val="32"/>
                        </w:rPr>
                        <w:t>令</w:t>
                      </w:r>
                      <w:r>
                        <w:rPr>
                          <w:rFonts w:hint="eastAsia"/>
                          <w:sz w:val="32"/>
                        </w:rPr>
                        <w:t xml:space="preserve"> </w:t>
                      </w:r>
                      <w:r>
                        <w:rPr>
                          <w:rFonts w:hint="eastAsia"/>
                          <w:sz w:val="32"/>
                        </w:rPr>
                        <w:t>和</w:t>
                      </w:r>
                      <w:r>
                        <w:rPr>
                          <w:rFonts w:hint="eastAsia"/>
                          <w:sz w:val="32"/>
                        </w:rPr>
                        <w:t xml:space="preserve"> </w:t>
                      </w:r>
                      <w:r>
                        <w:rPr>
                          <w:rFonts w:hint="eastAsia"/>
                          <w:sz w:val="32"/>
                        </w:rPr>
                        <w:t>７</w:t>
                      </w:r>
                      <w:r>
                        <w:rPr>
                          <w:rFonts w:hint="eastAsia"/>
                          <w:sz w:val="32"/>
                        </w:rPr>
                        <w:t xml:space="preserve"> </w:t>
                      </w:r>
                      <w:r>
                        <w:rPr>
                          <w:rFonts w:hint="eastAsia"/>
                          <w:sz w:val="32"/>
                        </w:rPr>
                        <w:t>年</w:t>
                      </w:r>
                      <w:r>
                        <w:rPr>
                          <w:rFonts w:hint="eastAsia"/>
                          <w:sz w:val="32"/>
                        </w:rPr>
                        <w:t xml:space="preserve"> </w:t>
                      </w:r>
                      <w:r>
                        <w:rPr>
                          <w:rFonts w:hint="eastAsia"/>
                          <w:sz w:val="32"/>
                        </w:rPr>
                        <w:t>度</w:t>
                      </w:r>
                    </w:p>
                    <w:p>
                      <w:pPr>
                        <w:pStyle w:val="0"/>
                        <w:adjustRightInd w:val="1"/>
                        <w:snapToGrid w:val="0"/>
                        <w:jc w:val="center"/>
                        <w:rPr>
                          <w:rFonts w:hint="eastAsia"/>
                        </w:rPr>
                      </w:pPr>
                      <w:r>
                        <w:rPr>
                          <w:rFonts w:hint="eastAsia"/>
                          <w:sz w:val="34"/>
                        </w:rPr>
                        <w:t>第４回</w:t>
                      </w:r>
                      <w:r>
                        <w:rPr>
                          <w:rFonts w:hint="eastAsia"/>
                          <w:sz w:val="34"/>
                        </w:rPr>
                        <w:t xml:space="preserve"> </w:t>
                      </w:r>
                      <w:r>
                        <w:rPr>
                          <w:rFonts w:hint="eastAsia"/>
                          <w:sz w:val="34"/>
                        </w:rPr>
                        <w:t>香取市職員採用試験</w:t>
                      </w:r>
                      <w:r>
                        <w:rPr>
                          <w:rFonts w:hint="eastAsia"/>
                          <w:sz w:val="34"/>
                        </w:rPr>
                        <w:t xml:space="preserve"> </w:t>
                      </w:r>
                      <w:r>
                        <w:rPr>
                          <w:rFonts w:hint="eastAsia"/>
                          <w:sz w:val="34"/>
                        </w:rPr>
                        <w:t>実施案内</w:t>
                      </w:r>
                      <w:r>
                        <w:rPr>
                          <w:rFonts w:hint="eastAsia"/>
                          <w:sz w:val="32"/>
                        </w:rPr>
                        <w:t>（ＳＰＩ方式）</w:t>
                      </w:r>
                    </w:p>
                    <w:p>
                      <w:pPr>
                        <w:pStyle w:val="0"/>
                        <w:adjustRightInd w:val="1"/>
                        <w:snapToGrid w:val="0"/>
                        <w:jc w:val="center"/>
                        <w:rPr>
                          <w:rFonts w:hint="eastAsia"/>
                          <w:sz w:val="28"/>
                        </w:rPr>
                      </w:pPr>
                      <w:r>
                        <w:rPr>
                          <w:rFonts w:hint="eastAsia"/>
                          <w:sz w:val="28"/>
                        </w:rPr>
                        <w:t>【一般行政職上級】</w:t>
                      </w:r>
                    </w:p>
                  </w:txbxContent>
                </v:textbox>
                <v:imagedata o:title=""/>
                <w10:wrap type="none" anchorx="text" anchory="text"/>
              </v:shape>
            </w:pict>
          </mc:Fallback>
        </mc:AlternateContent>
      </w:r>
    </w:p>
    <w:p>
      <w:pPr>
        <w:pStyle w:val="15"/>
        <w:snapToGrid w:val="0"/>
        <w:spacing w:line="240" w:lineRule="auto"/>
        <w:ind w:right="-77"/>
        <w:rPr>
          <w:rFonts w:hint="default"/>
          <w:color w:val="auto"/>
          <w:sz w:val="22"/>
        </w:rPr>
      </w:pPr>
    </w:p>
    <w:p>
      <w:pPr>
        <w:pStyle w:val="15"/>
        <w:snapToGrid w:val="0"/>
        <w:spacing w:line="240" w:lineRule="auto"/>
        <w:ind w:right="-77"/>
        <w:rPr>
          <w:rFonts w:hint="default"/>
          <w:color w:val="auto"/>
          <w:sz w:val="22"/>
        </w:rPr>
      </w:pPr>
    </w:p>
    <w:p>
      <w:pPr>
        <w:pStyle w:val="15"/>
        <w:snapToGrid w:val="0"/>
        <w:spacing w:line="240" w:lineRule="auto"/>
        <w:ind w:right="-77"/>
        <w:rPr>
          <w:rFonts w:hint="default"/>
          <w:color w:val="auto"/>
          <w:sz w:val="22"/>
        </w:rPr>
      </w:pPr>
    </w:p>
    <w:p>
      <w:pPr>
        <w:pStyle w:val="15"/>
        <w:snapToGrid w:val="0"/>
        <w:spacing w:line="240" w:lineRule="auto"/>
        <w:ind w:right="-77"/>
        <w:rPr>
          <w:rFonts w:hint="default"/>
          <w:color w:val="auto"/>
          <w:sz w:val="22"/>
        </w:rPr>
      </w:pPr>
    </w:p>
    <w:p>
      <w:pPr>
        <w:pStyle w:val="15"/>
        <w:snapToGrid w:val="0"/>
        <w:spacing w:line="240" w:lineRule="auto"/>
        <w:ind w:right="-77"/>
        <w:rPr>
          <w:rFonts w:hint="default"/>
          <w:color w:val="auto"/>
          <w:sz w:val="22"/>
        </w:rPr>
      </w:pPr>
    </w:p>
    <w:p>
      <w:pPr>
        <w:pStyle w:val="15"/>
        <w:snapToGrid w:val="0"/>
        <w:spacing w:line="240" w:lineRule="auto"/>
        <w:ind w:right="-77"/>
        <w:rPr>
          <w:rFonts w:hint="default"/>
          <w:color w:val="auto"/>
          <w:sz w:val="22"/>
        </w:rPr>
      </w:pPr>
    </w:p>
    <w:p>
      <w:pPr>
        <w:pStyle w:val="15"/>
        <w:snapToGrid w:val="0"/>
        <w:spacing w:line="200" w:lineRule="exact"/>
        <w:ind w:right="-77"/>
        <w:rPr>
          <w:rFonts w:hint="default"/>
          <w:color w:val="auto"/>
          <w:sz w:val="22"/>
        </w:rPr>
      </w:pPr>
    </w:p>
    <w:p>
      <w:pPr>
        <w:pStyle w:val="15"/>
        <w:snapToGrid w:val="0"/>
        <w:spacing w:line="240" w:lineRule="auto"/>
        <w:ind w:right="-77"/>
        <w:jc w:val="center"/>
        <w:rPr>
          <w:rFonts w:hint="eastAsia" w:ascii="游明朝" w:hAnsi="游明朝" w:eastAsia="游明朝"/>
          <w:color w:val="auto"/>
          <w:sz w:val="24"/>
        </w:rPr>
      </w:pPr>
      <w:r>
        <w:rPr>
          <w:rFonts w:hint="eastAsia" w:ascii="游明朝" w:hAnsi="游明朝" w:eastAsia="游明朝"/>
          <w:color w:val="auto"/>
          <w:sz w:val="26"/>
        </w:rPr>
        <w:t>申込期間：令和７年</w:t>
      </w:r>
      <w:r>
        <w:rPr>
          <w:rFonts w:hint="eastAsia" w:ascii="游明朝" w:hAnsi="游明朝" w:eastAsia="游明朝"/>
          <w:color w:val="auto"/>
          <w:sz w:val="26"/>
        </w:rPr>
        <w:t>12</w:t>
      </w:r>
      <w:r>
        <w:rPr>
          <w:rFonts w:hint="eastAsia" w:ascii="游明朝" w:hAnsi="游明朝" w:eastAsia="游明朝"/>
          <w:color w:val="auto"/>
          <w:sz w:val="26"/>
        </w:rPr>
        <w:t>月</w:t>
      </w:r>
      <w:r>
        <w:rPr>
          <w:rFonts w:hint="eastAsia" w:ascii="游明朝" w:hAnsi="游明朝" w:eastAsia="游明朝"/>
          <w:color w:val="auto"/>
          <w:sz w:val="26"/>
        </w:rPr>
        <w:t>26</w:t>
      </w:r>
      <w:r>
        <w:rPr>
          <w:rFonts w:hint="eastAsia" w:ascii="游明朝" w:hAnsi="游明朝" w:eastAsia="游明朝"/>
          <w:color w:val="auto"/>
          <w:sz w:val="26"/>
        </w:rPr>
        <w:t>日（金）から令和８年１月</w:t>
      </w:r>
      <w:r>
        <w:rPr>
          <w:rFonts w:hint="eastAsia" w:ascii="游明朝" w:hAnsi="游明朝" w:eastAsia="游明朝"/>
          <w:color w:val="auto"/>
          <w:sz w:val="26"/>
        </w:rPr>
        <w:t>26</w:t>
      </w:r>
      <w:r>
        <w:rPr>
          <w:rFonts w:hint="eastAsia" w:ascii="游明朝" w:hAnsi="游明朝" w:eastAsia="游明朝"/>
          <w:color w:val="auto"/>
          <w:sz w:val="26"/>
        </w:rPr>
        <w:t>日（月）まで</w:t>
      </w:r>
    </w:p>
    <w:p>
      <w:pPr>
        <w:pStyle w:val="15"/>
        <w:snapToGrid w:val="0"/>
        <w:spacing w:line="240" w:lineRule="auto"/>
        <w:ind w:right="-77"/>
        <w:jc w:val="both"/>
        <w:rPr>
          <w:rFonts w:hint="eastAsia" w:ascii="游明朝" w:hAnsi="游明朝" w:eastAsia="游明朝"/>
          <w:color w:val="auto"/>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41910</wp:posOffset>
                </wp:positionH>
                <wp:positionV relativeFrom="paragraph">
                  <wp:posOffset>98425</wp:posOffset>
                </wp:positionV>
                <wp:extent cx="5648325" cy="752475"/>
                <wp:effectExtent l="635" t="635" r="29845" b="10795"/>
                <wp:wrapNone/>
                <wp:docPr id="1027" name="角丸四角形 1"/>
                <a:graphic xmlns:a="http://schemas.openxmlformats.org/drawingml/2006/main">
                  <a:graphicData uri="http://schemas.microsoft.com/office/word/2010/wordprocessingShape">
                    <wps:wsp>
                      <wps:cNvPr id="1027" name="角丸四角形 1"/>
                      <wps:cNvSpPr/>
                      <wps:spPr>
                        <a:xfrm>
                          <a:off x="0" y="0"/>
                          <a:ext cx="5648325" cy="752475"/>
                        </a:xfrm>
                        <a:prstGeom prst="roundRect">
                          <a:avLst>
                            <a:gd name="adj" fmla="val 8932"/>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400" w:lineRule="exact"/>
                              <w:ind w:left="0" w:leftChars="0" w:firstLine="240" w:firstLineChars="100"/>
                              <w:jc w:val="both"/>
                              <w:rPr>
                                <w:rFonts w:hint="eastAsia"/>
                              </w:rPr>
                            </w:pPr>
                            <w:r>
                              <w:rPr>
                                <w:rFonts w:hint="eastAsia" w:ascii="游明朝" w:hAnsi="游明朝" w:eastAsia="游明朝"/>
                                <w:color w:val="000000" w:themeColor="text1"/>
                                <w:sz w:val="24"/>
                              </w:rPr>
                              <w:t>令和８年４月１日付け採用予定の職員採用試験を、次のとおり実施します。第２次試験は、特別な公務員試験対策を必要としない「ＳＰＩ方式」で実施します。</w:t>
                            </w:r>
                          </w:p>
                        </w:txbxContent>
                      </wps:txbx>
                      <wps:bodyPr vertOverflow="overflow" horzOverflow="overflow" wrap="square" tIns="36000" anchor="ctr"/>
                    </wps:wsp>
                  </a:graphicData>
                </a:graphic>
              </wp:anchor>
            </w:drawing>
          </mc:Choice>
          <mc:Fallback>
            <w:pict>
              <v:roundrect id="角丸四角形 1" style="mso-position-vertical-relative:text;z-index:2;mso-wrap-distance-left:9pt;width:444.75pt;height:59.25pt;mso-position-horizontal-relative:margin;position:absolute;margin-left:3.3pt;margin-top:7.75pt;mso-wrap-distance-bottom:0pt;mso-wrap-distance-right:9pt;mso-wrap-distance-top:0pt;v-text-anchor:middle;" o:spid="_x0000_s1027" o:allowincell="t" o:allowoverlap="t" filled="f" stroked="t" strokecolor="#42709c" strokeweight="1pt" o:spt="2" arcsize="5853f">
                <v:fill/>
                <v:stroke linestyle="single" miterlimit="8" endcap="flat" dashstyle="solid" filltype="solid"/>
                <v:textbox style="layout-flow:horizontal;" inset=",0.99999999999999978mm,,">
                  <w:txbxContent>
                    <w:p>
                      <w:pPr>
                        <w:pStyle w:val="0"/>
                        <w:snapToGrid w:val="0"/>
                        <w:spacing w:line="400" w:lineRule="exact"/>
                        <w:ind w:left="0" w:leftChars="0" w:firstLine="240" w:firstLineChars="100"/>
                        <w:jc w:val="both"/>
                        <w:rPr>
                          <w:rFonts w:hint="eastAsia"/>
                        </w:rPr>
                      </w:pPr>
                      <w:r>
                        <w:rPr>
                          <w:rFonts w:hint="eastAsia" w:ascii="游明朝" w:hAnsi="游明朝" w:eastAsia="游明朝"/>
                          <w:color w:val="000000" w:themeColor="text1"/>
                          <w:sz w:val="24"/>
                        </w:rPr>
                        <w:t>令和８年４月１日付け採用予定の職員採用試験を、次のとおり実施します。第２次試験は、特別な公務員試験対策を必要としない「ＳＰＩ方式」で実施します。</w:t>
                      </w:r>
                    </w:p>
                  </w:txbxContent>
                </v:textbox>
                <v:imagedata o:title=""/>
                <w10:wrap type="none" anchorx="margin" anchory="text"/>
              </v:roundrect>
            </w:pict>
          </mc:Fallback>
        </mc:AlternateContent>
      </w:r>
    </w:p>
    <w:p>
      <w:pPr>
        <w:pStyle w:val="15"/>
        <w:snapToGrid w:val="0"/>
        <w:spacing w:line="240" w:lineRule="auto"/>
        <w:ind w:right="-77"/>
        <w:jc w:val="both"/>
        <w:rPr>
          <w:rFonts w:hint="eastAsia" w:ascii="游明朝" w:hAnsi="游明朝" w:eastAsia="游明朝"/>
          <w:color w:val="auto"/>
          <w:sz w:val="24"/>
        </w:rPr>
      </w:pPr>
    </w:p>
    <w:p>
      <w:pPr>
        <w:pStyle w:val="15"/>
        <w:snapToGrid w:val="0"/>
        <w:spacing w:line="240" w:lineRule="auto"/>
        <w:ind w:right="-77"/>
        <w:jc w:val="both"/>
        <w:rPr>
          <w:rFonts w:hint="eastAsia" w:ascii="游明朝" w:hAnsi="游明朝" w:eastAsia="游明朝"/>
          <w:color w:val="auto"/>
          <w:sz w:val="24"/>
        </w:rPr>
      </w:pPr>
    </w:p>
    <w:p>
      <w:pPr>
        <w:pStyle w:val="15"/>
        <w:snapToGrid w:val="0"/>
        <w:spacing w:line="240" w:lineRule="auto"/>
        <w:ind w:right="-77"/>
        <w:jc w:val="both"/>
        <w:rPr>
          <w:rFonts w:hint="eastAsia" w:ascii="游明朝" w:hAnsi="游明朝" w:eastAsia="游明朝"/>
          <w:color w:val="auto"/>
          <w:sz w:val="24"/>
        </w:rPr>
      </w:pPr>
    </w:p>
    <w:p>
      <w:pPr>
        <w:pStyle w:val="15"/>
        <w:snapToGrid w:val="0"/>
        <w:spacing w:line="120" w:lineRule="exact"/>
        <w:ind w:leftChars="0" w:right="-77" w:rightChars="0" w:firstLine="0" w:firstLineChars="0"/>
        <w:rPr>
          <w:rFonts w:hint="eastAsia" w:ascii="游明朝" w:hAnsi="游明朝" w:eastAsia="游明朝"/>
          <w:color w:val="auto"/>
          <w:sz w:val="24"/>
        </w:rPr>
      </w:pPr>
      <w:r>
        <w:rPr>
          <w:rFonts w:hint="eastAsia" w:ascii="游明朝" w:hAnsi="游明朝" w:eastAsia="游明朝"/>
          <w:color w:val="auto"/>
          <w:sz w:val="24"/>
        </w:rPr>
        <w:t>　</w:t>
      </w:r>
    </w:p>
    <w:p>
      <w:pPr>
        <w:pStyle w:val="15"/>
        <w:snapToGrid w:val="0"/>
        <w:spacing w:line="240" w:lineRule="auto"/>
        <w:ind w:leftChars="0" w:firstLine="0" w:firstLineChars="0"/>
        <w:rPr>
          <w:rFonts w:hint="eastAsia" w:ascii="游明朝" w:hAnsi="游明朝" w:eastAsia="游明朝"/>
          <w:b w:val="1"/>
          <w:color w:val="auto"/>
          <w:sz w:val="24"/>
        </w:rPr>
      </w:pPr>
      <w:r>
        <w:rPr>
          <w:rFonts w:hint="eastAsia" w:ascii="ＭＳ ゴシック" w:hAnsi="ＭＳ ゴシック" w:eastAsia="ＭＳ ゴシック"/>
          <w:b w:val="0"/>
          <w:color w:val="auto"/>
          <w:sz w:val="24"/>
        </w:rPr>
        <w:t>１　募集要領</w:t>
      </w:r>
      <w:r>
        <w:rPr>
          <w:rFonts w:hint="eastAsia" w:ascii="ＭＳ ゴシック" w:hAnsi="ＭＳ ゴシック" w:eastAsia="ＭＳ ゴシック"/>
          <w:b w:val="0"/>
          <w:color w:val="auto"/>
          <w:sz w:val="24"/>
        </w:rPr>
        <w:t xml:space="preserve"> </w:t>
      </w:r>
    </w:p>
    <w:p>
      <w:pPr>
        <w:pStyle w:val="15"/>
        <w:snapToGrid w:val="1"/>
        <w:spacing w:line="200" w:lineRule="exact"/>
        <w:ind w:left="0" w:leftChars="0" w:right="0" w:rightChars="0" w:firstLine="0" w:firstLineChars="0"/>
        <w:rPr>
          <w:rFonts w:hint="eastAsia" w:ascii="游明朝" w:hAnsi="游明朝" w:eastAsia="游明朝"/>
          <w:b w:val="1"/>
          <w:color w:val="auto"/>
          <w:sz w:val="24"/>
        </w:rPr>
      </w:pPr>
    </w:p>
    <w:tbl>
      <w:tblPr>
        <w:tblStyle w:val="11"/>
        <w:tblW w:w="882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90"/>
        <w:gridCol w:w="945"/>
        <w:gridCol w:w="5985"/>
      </w:tblGrid>
      <w:tr>
        <w:trPr>
          <w:trHeight w:val="570" w:hRule="atLeast"/>
        </w:trPr>
        <w:tc>
          <w:tcPr>
            <w:tcW w:w="1890" w:type="dxa"/>
            <w:shd w:val="clear" w:color="auto" w:themeFill="accent1" w:themeFillTint="33" w:themeFillShade="FF"/>
            <w:vAlign w:val="center"/>
          </w:tcPr>
          <w:p>
            <w:pPr>
              <w:pStyle w:val="0"/>
              <w:autoSpaceDE w:val="0"/>
              <w:autoSpaceDN w:val="0"/>
              <w:adjustRightInd w:val="0"/>
              <w:snapToGrid w:val="0"/>
              <w:spacing w:line="240" w:lineRule="auto"/>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試験職種</w:t>
            </w:r>
          </w:p>
        </w:tc>
        <w:tc>
          <w:tcPr>
            <w:tcW w:w="945" w:type="dxa"/>
            <w:shd w:val="clear" w:color="auto" w:themeFill="accent1" w:themeFillTint="33" w:themeFillShade="FF"/>
            <w:vAlign w:val="center"/>
          </w:tcPr>
          <w:p>
            <w:pPr>
              <w:pStyle w:val="0"/>
              <w:autoSpaceDE w:val="0"/>
              <w:autoSpaceDN w:val="0"/>
              <w:adjustRightInd w:val="0"/>
              <w:snapToGrid w:val="0"/>
              <w:spacing w:line="240" w:lineRule="exact"/>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募集</w:t>
            </w:r>
          </w:p>
          <w:p>
            <w:pPr>
              <w:pStyle w:val="0"/>
              <w:autoSpaceDE w:val="0"/>
              <w:autoSpaceDN w:val="0"/>
              <w:adjustRightInd w:val="0"/>
              <w:snapToGrid w:val="0"/>
              <w:spacing w:line="240" w:lineRule="exact"/>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人員</w:t>
            </w:r>
          </w:p>
        </w:tc>
        <w:tc>
          <w:tcPr>
            <w:tcW w:w="5985" w:type="dxa"/>
            <w:shd w:val="clear" w:color="auto" w:themeFill="accent1" w:themeFillTint="33" w:themeFillShade="FF"/>
            <w:vAlign w:val="center"/>
          </w:tcPr>
          <w:p>
            <w:pPr>
              <w:pStyle w:val="0"/>
              <w:autoSpaceDE w:val="0"/>
              <w:autoSpaceDN w:val="0"/>
              <w:adjustRightInd w:val="0"/>
              <w:snapToGrid w:val="0"/>
              <w:spacing w:line="240" w:lineRule="auto"/>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受験資格</w:t>
            </w:r>
          </w:p>
        </w:tc>
      </w:tr>
      <w:tr>
        <w:trPr>
          <w:trHeight w:val="2220" w:hRule="atLeast"/>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spacing w:before="120" w:beforeLines="0" w:beforeAutospacing="0" w:line="240" w:lineRule="exact"/>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一般行政職上級</w:t>
            </w:r>
          </w:p>
        </w:tc>
        <w:tc>
          <w:tcPr>
            <w:tcW w:w="9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napToGrid w:val="0"/>
              <w:spacing w:line="320" w:lineRule="exact"/>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３名</w:t>
            </w:r>
          </w:p>
          <w:p>
            <w:pPr>
              <w:pStyle w:val="0"/>
              <w:autoSpaceDE w:val="0"/>
              <w:autoSpaceDN w:val="0"/>
              <w:adjustRightInd w:val="0"/>
              <w:snapToGrid w:val="0"/>
              <w:spacing w:line="320" w:lineRule="exact"/>
              <w:jc w:val="center"/>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程度</w:t>
            </w:r>
          </w:p>
        </w:tc>
        <w:tc>
          <w:tcPr>
            <w:tcW w:w="5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ind w:left="220" w:hanging="220" w:hangingChars="10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次のいずれかに該当する者</w:t>
            </w:r>
          </w:p>
          <w:p>
            <w:pPr>
              <w:pStyle w:val="0"/>
              <w:snapToGrid w:val="0"/>
              <w:spacing w:line="360" w:lineRule="exact"/>
              <w:ind w:left="220" w:hanging="220" w:hangingChars="10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①　平成２年４月２日から平成</w:t>
            </w:r>
            <w:r>
              <w:rPr>
                <w:rFonts w:hint="eastAsia" w:asciiTheme="minorEastAsia" w:hAnsiTheme="minorEastAsia" w:eastAsiaTheme="minorEastAsia"/>
                <w:color w:val="auto"/>
                <w:kern w:val="0"/>
                <w:sz w:val="22"/>
              </w:rPr>
              <w:t>16</w:t>
            </w:r>
            <w:r>
              <w:rPr>
                <w:rFonts w:hint="eastAsia" w:asciiTheme="minorEastAsia" w:hAnsiTheme="minorEastAsia" w:eastAsiaTheme="minorEastAsia"/>
                <w:color w:val="auto"/>
                <w:kern w:val="0"/>
                <w:sz w:val="22"/>
              </w:rPr>
              <w:t>年４月１日までに生まれた者で、学歴を問わない。</w:t>
            </w:r>
          </w:p>
          <w:p>
            <w:pPr>
              <w:pStyle w:val="0"/>
              <w:snapToGrid w:val="0"/>
              <w:spacing w:line="360" w:lineRule="exact"/>
              <w:ind w:left="220" w:hanging="220" w:hangingChars="100"/>
              <w:rPr>
                <w:rFonts w:hint="eastAsia"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②　平成</w:t>
            </w:r>
            <w:r>
              <w:rPr>
                <w:rFonts w:hint="eastAsia" w:asciiTheme="minorEastAsia" w:hAnsiTheme="minorEastAsia" w:eastAsiaTheme="minorEastAsia"/>
                <w:color w:val="auto"/>
                <w:kern w:val="0"/>
                <w:sz w:val="22"/>
              </w:rPr>
              <w:t>16</w:t>
            </w:r>
            <w:r>
              <w:rPr>
                <w:rFonts w:hint="eastAsia" w:asciiTheme="minorEastAsia" w:hAnsiTheme="minorEastAsia" w:eastAsiaTheme="minorEastAsia"/>
                <w:color w:val="auto"/>
                <w:kern w:val="0"/>
                <w:sz w:val="22"/>
              </w:rPr>
              <w:t>年４月２日以降に生まれた者で、学校教育法に基づく大学（短期大学を除く。）を卒業したもの。（令和８年３月までに卒業見込みのものを含む。）</w:t>
            </w:r>
          </w:p>
        </w:tc>
      </w:tr>
    </w:tbl>
    <w:p>
      <w:pPr>
        <w:pStyle w:val="15"/>
        <w:snapToGrid w:val="1"/>
        <w:spacing w:line="200" w:lineRule="exact"/>
        <w:ind w:left="0" w:leftChars="0" w:right="0" w:rightChars="0" w:firstLine="0" w:firstLineChars="0"/>
        <w:rPr>
          <w:rFonts w:hint="eastAsia" w:ascii="游明朝" w:hAnsi="游明朝" w:eastAsia="游明朝"/>
          <w:color w:val="auto"/>
          <w:kern w:val="0"/>
          <w:sz w:val="24"/>
        </w:rPr>
      </w:pPr>
    </w:p>
    <w:p>
      <w:pPr>
        <w:pStyle w:val="0"/>
        <w:autoSpaceDE w:val="0"/>
        <w:autoSpaceDN w:val="0"/>
        <w:adjustRightInd w:val="0"/>
        <w:snapToGrid w:val="0"/>
        <w:spacing w:line="360" w:lineRule="exact"/>
        <w:ind w:left="0" w:leftChars="0" w:firstLine="220" w:firstLineChars="100"/>
        <w:jc w:val="both"/>
        <w:rPr>
          <w:rFonts w:hint="eastAsia" w:ascii="游明朝" w:hAnsi="游明朝" w:eastAsia="游明朝"/>
          <w:color w:val="auto"/>
          <w:kern w:val="0"/>
          <w:sz w:val="22"/>
        </w:rPr>
      </w:pPr>
      <w:r>
        <w:rPr>
          <w:rFonts w:hint="eastAsia" w:ascii="游明朝" w:hAnsi="游明朝" w:eastAsia="游明朝"/>
          <w:color w:val="auto"/>
          <w:kern w:val="0"/>
          <w:sz w:val="22"/>
        </w:rPr>
        <w:t>※　次のいずれかに該当する者は受験できません。</w:t>
      </w:r>
    </w:p>
    <w:p>
      <w:pPr>
        <w:pStyle w:val="0"/>
        <w:autoSpaceDE w:val="0"/>
        <w:autoSpaceDN w:val="0"/>
        <w:adjustRightInd w:val="0"/>
        <w:snapToGrid w:val="0"/>
        <w:spacing w:line="360" w:lineRule="exact"/>
        <w:ind w:left="0" w:leftChars="0" w:right="-2" w:rightChars="0" w:firstLine="220" w:firstLineChars="100"/>
        <w:jc w:val="both"/>
        <w:rPr>
          <w:rFonts w:hint="eastAsia" w:ascii="游明朝" w:hAnsi="游明朝" w:eastAsia="游明朝"/>
          <w:color w:val="auto"/>
          <w:kern w:val="0"/>
          <w:sz w:val="22"/>
        </w:rPr>
      </w:pPr>
      <w:r>
        <w:rPr>
          <w:rFonts w:hint="eastAsia" w:ascii="游明朝" w:hAnsi="游明朝" w:eastAsia="游明朝"/>
          <w:color w:val="auto"/>
          <w:kern w:val="0"/>
          <w:sz w:val="22"/>
        </w:rPr>
        <w:t>①　日本国籍を有しない者</w:t>
      </w:r>
    </w:p>
    <w:p>
      <w:pPr>
        <w:pStyle w:val="0"/>
        <w:autoSpaceDE w:val="0"/>
        <w:autoSpaceDN w:val="0"/>
        <w:adjustRightInd w:val="0"/>
        <w:snapToGrid w:val="0"/>
        <w:spacing w:line="360" w:lineRule="exact"/>
        <w:ind w:left="441" w:leftChars="105" w:right="-2" w:rightChars="0" w:hanging="220" w:hangingChars="100"/>
        <w:jc w:val="both"/>
        <w:rPr>
          <w:rFonts w:hint="eastAsia" w:ascii="游明朝" w:hAnsi="游明朝" w:eastAsia="游明朝"/>
          <w:color w:val="auto"/>
          <w:kern w:val="0"/>
          <w:sz w:val="22"/>
        </w:rPr>
      </w:pPr>
      <w:r>
        <w:rPr>
          <w:rFonts w:hint="eastAsia" w:ascii="游明朝" w:hAnsi="游明朝" w:eastAsia="游明朝"/>
          <w:color w:val="auto"/>
          <w:kern w:val="0"/>
          <w:sz w:val="22"/>
        </w:rPr>
        <w:t>②　拘禁刑以上の刑に処せられ、その執行を終わるまで又はその執行を受けることがなくなるまでの者</w:t>
      </w:r>
    </w:p>
    <w:p>
      <w:pPr>
        <w:pStyle w:val="0"/>
        <w:autoSpaceDE w:val="0"/>
        <w:autoSpaceDN w:val="0"/>
        <w:adjustRightInd w:val="0"/>
        <w:snapToGrid w:val="0"/>
        <w:spacing w:line="360" w:lineRule="exact"/>
        <w:ind w:left="441" w:leftChars="105" w:right="-2" w:rightChars="0" w:hanging="220" w:hangingChars="100"/>
        <w:jc w:val="both"/>
        <w:rPr>
          <w:rFonts w:hint="eastAsia" w:ascii="游明朝" w:hAnsi="游明朝" w:eastAsia="游明朝"/>
          <w:color w:val="auto"/>
          <w:kern w:val="0"/>
          <w:sz w:val="22"/>
        </w:rPr>
      </w:pPr>
      <w:r>
        <w:rPr>
          <w:rFonts w:hint="eastAsia" w:ascii="游明朝" w:hAnsi="游明朝" w:eastAsia="游明朝"/>
          <w:color w:val="auto"/>
          <w:kern w:val="0"/>
          <w:sz w:val="22"/>
        </w:rPr>
        <w:t>③　香取市の職員として懲戒免職の処分を受け、当該処分の日から２年を経過しない者</w:t>
      </w:r>
    </w:p>
    <w:p>
      <w:pPr>
        <w:pStyle w:val="0"/>
        <w:autoSpaceDE w:val="0"/>
        <w:autoSpaceDN w:val="0"/>
        <w:adjustRightInd w:val="0"/>
        <w:snapToGrid w:val="0"/>
        <w:spacing w:line="360" w:lineRule="exact"/>
        <w:ind w:left="441" w:leftChars="105" w:right="-2" w:rightChars="0" w:hanging="220" w:hangingChars="100"/>
        <w:jc w:val="both"/>
        <w:rPr>
          <w:rFonts w:hint="eastAsia" w:ascii="游明朝" w:hAnsi="游明朝" w:eastAsia="游明朝"/>
          <w:color w:val="auto"/>
          <w:kern w:val="0"/>
          <w:sz w:val="22"/>
        </w:rPr>
      </w:pPr>
      <w:r>
        <w:rPr>
          <w:rFonts w:hint="eastAsia" w:ascii="游明朝" w:hAnsi="游明朝" w:eastAsia="游明朝"/>
          <w:color w:val="auto"/>
          <w:kern w:val="0"/>
          <w:sz w:val="22"/>
        </w:rPr>
        <w:t>④　日本国憲法施行日以後において、日本国憲法又はその下に成立した政府を暴力で破壊することを主張する政党その他の団体を結成し、又はこれに加入した者</w:t>
      </w:r>
    </w:p>
    <w:p>
      <w:pPr>
        <w:pStyle w:val="0"/>
        <w:autoSpaceDE w:val="0"/>
        <w:autoSpaceDN w:val="0"/>
        <w:adjustRightInd w:val="0"/>
        <w:snapToGrid w:val="0"/>
        <w:spacing w:line="240" w:lineRule="auto"/>
        <w:ind w:left="0" w:leftChars="0" w:right="0" w:rightChars="0" w:firstLine="0" w:firstLineChars="0"/>
        <w:jc w:val="left"/>
        <w:rPr>
          <w:rFonts w:hint="eastAsia" w:ascii="游明朝" w:hAnsi="游明朝" w:eastAsia="游明朝"/>
          <w:color w:val="auto"/>
          <w:kern w:val="0"/>
          <w:sz w:val="22"/>
        </w:rPr>
      </w:pPr>
    </w:p>
    <w:p>
      <w:pPr>
        <w:pStyle w:val="15"/>
        <w:snapToGrid w:val="0"/>
        <w:spacing w:line="240" w:lineRule="auto"/>
        <w:ind w:left="0" w:leftChars="0" w:right="0" w:rightChars="0" w:firstLine="0" w:firstLineChars="0"/>
        <w:rPr>
          <w:rFonts w:hint="eastAsia" w:ascii="游明朝" w:hAnsi="游明朝" w:eastAsia="游明朝"/>
          <w:b w:val="1"/>
          <w:color w:val="auto"/>
          <w:kern w:val="0"/>
          <w:sz w:val="24"/>
        </w:rPr>
      </w:pPr>
      <w:r>
        <w:rPr>
          <w:rFonts w:hint="eastAsia" w:ascii="ＭＳ ゴシック" w:hAnsi="ＭＳ ゴシック" w:eastAsia="ＭＳ ゴシック"/>
          <w:b w:val="0"/>
          <w:color w:val="auto"/>
          <w:sz w:val="24"/>
        </w:rPr>
        <w:t>２　受験手続</w:t>
      </w:r>
      <w:r>
        <w:rPr>
          <w:rFonts w:hint="eastAsia" w:ascii="ＭＳ ゴシック" w:hAnsi="ＭＳ ゴシック" w:eastAsia="ＭＳ ゴシック"/>
          <w:b w:val="0"/>
          <w:color w:val="auto"/>
          <w:sz w:val="24"/>
        </w:rPr>
        <w:t xml:space="preserve"> </w:t>
      </w:r>
    </w:p>
    <w:p>
      <w:pPr>
        <w:pStyle w:val="0"/>
        <w:autoSpaceDE w:val="0"/>
        <w:autoSpaceDN w:val="0"/>
        <w:adjustRightInd w:val="0"/>
        <w:snapToGrid w:val="0"/>
        <w:spacing w:line="160" w:lineRule="exact"/>
        <w:ind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firstLine="240" w:firstLineChars="100"/>
        <w:jc w:val="left"/>
        <w:rPr>
          <w:rFonts w:hint="eastAsia" w:ascii="游明朝" w:hAnsi="游明朝" w:eastAsia="游明朝"/>
          <w:color w:val="auto"/>
          <w:kern w:val="0"/>
          <w:sz w:val="24"/>
        </w:rPr>
      </w:pPr>
      <w:r>
        <w:rPr>
          <w:rFonts w:hint="eastAsia" w:ascii="游明朝" w:hAnsi="游明朝" w:eastAsia="游明朝"/>
          <w:color w:val="auto"/>
          <w:kern w:val="0"/>
          <w:sz w:val="24"/>
        </w:rPr>
        <w:t xml:space="preserve">(1) </w:t>
      </w:r>
      <w:r>
        <w:rPr>
          <w:rFonts w:hint="eastAsia" w:ascii="游明朝" w:hAnsi="游明朝" w:eastAsia="游明朝"/>
          <w:color w:val="auto"/>
          <w:kern w:val="0"/>
          <w:sz w:val="24"/>
        </w:rPr>
        <w:t>申込書の請求先</w:t>
      </w:r>
    </w:p>
    <w:p>
      <w:pPr>
        <w:pStyle w:val="0"/>
        <w:autoSpaceDE w:val="0"/>
        <w:autoSpaceDN w:val="0"/>
        <w:adjustRightInd w:val="0"/>
        <w:snapToGrid w:val="0"/>
        <w:spacing w:line="240" w:lineRule="auto"/>
        <w:ind w:left="420" w:lef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香取市役所本庁</w:t>
      </w:r>
      <w:r>
        <w:rPr>
          <w:rFonts w:hint="eastAsia" w:ascii="游明朝" w:hAnsi="游明朝" w:eastAsia="游明朝"/>
          <w:color w:val="auto"/>
          <w:kern w:val="0"/>
          <w:sz w:val="24"/>
        </w:rPr>
        <w:t xml:space="preserve"> </w:t>
      </w:r>
      <w:r>
        <w:rPr>
          <w:rFonts w:hint="eastAsia" w:ascii="游明朝" w:hAnsi="游明朝" w:eastAsia="游明朝"/>
          <w:color w:val="auto"/>
          <w:kern w:val="0"/>
          <w:sz w:val="24"/>
        </w:rPr>
        <w:t>総務課職員班（４階）で配布、又は香取市公式ホームページから印刷できます。</w:t>
      </w:r>
    </w:p>
    <w:p>
      <w:pPr>
        <w:pStyle w:val="0"/>
        <w:autoSpaceDE w:val="0"/>
        <w:autoSpaceDN w:val="0"/>
        <w:adjustRightInd w:val="0"/>
        <w:snapToGrid w:val="0"/>
        <w:spacing w:line="240" w:lineRule="auto"/>
        <w:ind w:left="420" w:lef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申込書の郵送を希望する場合は、住所・氏名・郵便番号を明記した返信用封筒に切手（角型２号</w:t>
      </w:r>
      <w:r>
        <w:rPr>
          <w:rFonts w:hint="eastAsia" w:ascii="游明朝" w:hAnsi="游明朝" w:eastAsia="游明朝"/>
          <w:color w:val="000000" w:themeColor="text1"/>
          <w:kern w:val="0"/>
          <w:sz w:val="24"/>
        </w:rPr>
        <w:t>140</w:t>
      </w:r>
      <w:r>
        <w:rPr>
          <w:rFonts w:hint="eastAsia" w:ascii="游明朝" w:hAnsi="游明朝" w:eastAsia="游明朝"/>
          <w:color w:val="000000" w:themeColor="text1"/>
          <w:kern w:val="0"/>
          <w:sz w:val="24"/>
        </w:rPr>
        <w:t>円）</w:t>
      </w:r>
      <w:r>
        <w:rPr>
          <w:rFonts w:hint="eastAsia" w:ascii="游明朝" w:hAnsi="游明朝" w:eastAsia="游明朝"/>
          <w:color w:val="auto"/>
          <w:kern w:val="0"/>
          <w:sz w:val="24"/>
        </w:rPr>
        <w:t>を貼ったものを同封し、外封筒の表に「採用試験（</w:t>
      </w:r>
      <w:r>
        <w:rPr>
          <w:rFonts w:hint="eastAsia" w:ascii="游明朝" w:hAnsi="游明朝" w:eastAsia="游明朝"/>
          <w:color w:val="auto"/>
          <w:kern w:val="0"/>
          <w:sz w:val="24"/>
        </w:rPr>
        <w:t>SPI</w:t>
      </w:r>
      <w:r>
        <w:rPr>
          <w:rFonts w:hint="eastAsia" w:ascii="游明朝" w:hAnsi="游明朝" w:eastAsia="游明朝"/>
          <w:color w:val="auto"/>
          <w:kern w:val="0"/>
          <w:sz w:val="24"/>
        </w:rPr>
        <w:t>方式）案内請求」と朱書きし、裏には住所・氏名を明記して請求してください。</w:t>
      </w:r>
    </w:p>
    <w:p>
      <w:pPr>
        <w:pStyle w:val="0"/>
        <w:autoSpaceDE w:val="0"/>
        <w:autoSpaceDN w:val="0"/>
        <w:adjustRightInd w:val="0"/>
        <w:snapToGrid w:val="0"/>
        <w:spacing w:line="280" w:lineRule="exact"/>
        <w:ind w:left="420" w:firstLine="21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firstLine="240" w:firstLineChars="100"/>
        <w:jc w:val="left"/>
        <w:rPr>
          <w:rFonts w:hint="eastAsia" w:ascii="游明朝" w:hAnsi="游明朝" w:eastAsia="游明朝"/>
          <w:color w:val="auto"/>
          <w:kern w:val="0"/>
          <w:sz w:val="24"/>
        </w:rPr>
      </w:pPr>
      <w:r>
        <w:rPr>
          <w:rFonts w:hint="eastAsia" w:ascii="游明朝" w:hAnsi="游明朝" w:eastAsia="游明朝"/>
          <w:color w:val="auto"/>
          <w:kern w:val="0"/>
          <w:sz w:val="24"/>
        </w:rPr>
        <w:t xml:space="preserve">(2) </w:t>
      </w:r>
      <w:r>
        <w:rPr>
          <w:rFonts w:hint="eastAsia" w:ascii="游明朝" w:hAnsi="游明朝" w:eastAsia="游明朝"/>
          <w:color w:val="auto"/>
          <w:kern w:val="0"/>
          <w:sz w:val="24"/>
        </w:rPr>
        <w:t>申込手続</w:t>
      </w:r>
    </w:p>
    <w:p>
      <w:pPr>
        <w:pStyle w:val="0"/>
        <w:autoSpaceDE w:val="0"/>
        <w:autoSpaceDN w:val="0"/>
        <w:adjustRightInd w:val="0"/>
        <w:snapToGrid w:val="0"/>
        <w:spacing w:line="240" w:lineRule="auto"/>
        <w:ind w:left="441" w:leftChars="210" w:firstLine="278" w:firstLineChars="116"/>
        <w:jc w:val="both"/>
        <w:rPr>
          <w:rFonts w:hint="eastAsia" w:ascii="游明朝" w:hAnsi="游明朝" w:eastAsia="游明朝"/>
          <w:color w:val="auto"/>
          <w:kern w:val="0"/>
          <w:sz w:val="24"/>
        </w:rPr>
      </w:pPr>
      <w:r>
        <w:rPr>
          <w:rFonts w:hint="eastAsia" w:ascii="游明朝" w:hAnsi="游明朝" w:eastAsia="游明朝"/>
          <w:color w:val="auto"/>
          <w:kern w:val="0"/>
          <w:sz w:val="24"/>
        </w:rPr>
        <w:t>申込書に必要事項をすべて記入し（ワープロソフト等での作成も可）、縦</w:t>
      </w:r>
      <w:r>
        <w:rPr>
          <w:rFonts w:hint="eastAsia" w:ascii="游明朝" w:hAnsi="游明朝" w:eastAsia="游明朝"/>
          <w:color w:val="auto"/>
          <w:kern w:val="0"/>
          <w:sz w:val="24"/>
        </w:rPr>
        <w:t>4.5</w:t>
      </w:r>
      <w:r>
        <w:rPr>
          <w:rFonts w:hint="eastAsia" w:ascii="游明朝" w:hAnsi="游明朝" w:eastAsia="游明朝"/>
          <w:color w:val="auto"/>
          <w:kern w:val="0"/>
          <w:sz w:val="24"/>
        </w:rPr>
        <w:t>㎝×横</w:t>
      </w:r>
      <w:r>
        <w:rPr>
          <w:rFonts w:hint="eastAsia" w:ascii="游明朝" w:hAnsi="游明朝" w:eastAsia="游明朝"/>
          <w:color w:val="auto"/>
          <w:kern w:val="0"/>
          <w:sz w:val="24"/>
        </w:rPr>
        <w:t>3.5</w:t>
      </w:r>
      <w:r>
        <w:rPr>
          <w:rFonts w:hint="eastAsia" w:ascii="游明朝" w:hAnsi="游明朝" w:eastAsia="游明朝"/>
          <w:color w:val="auto"/>
          <w:kern w:val="0"/>
          <w:sz w:val="24"/>
        </w:rPr>
        <w:t>㎝の写真（画像データ）を貼り、総務課へ直接持参するか、郵送又はメールで申し込みください。メールで申し込みの方には、受信確認メールを返信します。</w:t>
      </w:r>
    </w:p>
    <w:p>
      <w:pPr>
        <w:pStyle w:val="0"/>
        <w:autoSpaceDE w:val="0"/>
        <w:autoSpaceDN w:val="0"/>
        <w:adjustRightInd w:val="0"/>
        <w:snapToGrid w:val="0"/>
        <w:spacing w:line="260" w:lineRule="exact"/>
        <w:jc w:val="left"/>
        <w:rPr>
          <w:rFonts w:hint="eastAsia" w:ascii="游明朝" w:hAnsi="游明朝" w:eastAsia="游明朝"/>
          <w:color w:val="auto"/>
          <w:kern w:val="0"/>
          <w:sz w:val="24"/>
        </w:rPr>
      </w:pPr>
    </w:p>
    <w:p>
      <w:pPr>
        <w:pStyle w:val="15"/>
        <w:snapToGrid w:val="0"/>
        <w:spacing w:line="240" w:lineRule="auto"/>
        <w:ind w:left="0" w:leftChars="0" w:right="0" w:rightChars="0" w:firstLine="0" w:firstLineChars="0"/>
        <w:rPr>
          <w:rFonts w:hint="eastAsia" w:ascii="游明朝" w:hAnsi="游明朝" w:eastAsia="游明朝"/>
          <w:b w:val="1"/>
          <w:color w:val="auto"/>
          <w:kern w:val="0"/>
          <w:sz w:val="24"/>
        </w:rPr>
      </w:pPr>
      <w:r>
        <w:rPr>
          <w:rFonts w:hint="eastAsia" w:ascii="ＭＳ ゴシック" w:hAnsi="ＭＳ ゴシック" w:eastAsia="ＭＳ ゴシック"/>
          <w:b w:val="0"/>
          <w:color w:val="auto"/>
          <w:sz w:val="24"/>
        </w:rPr>
        <w:t>３　受付期間</w:t>
      </w:r>
    </w:p>
    <w:p>
      <w:pPr>
        <w:pStyle w:val="0"/>
        <w:autoSpaceDE w:val="0"/>
        <w:autoSpaceDN w:val="0"/>
        <w:adjustRightInd w:val="0"/>
        <w:snapToGrid w:val="0"/>
        <w:spacing w:line="240" w:lineRule="auto"/>
        <w:ind w:left="210" w:leftChars="10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令和７年</w:t>
      </w:r>
      <w:r>
        <w:rPr>
          <w:rFonts w:hint="eastAsia" w:ascii="游明朝" w:hAnsi="游明朝" w:eastAsia="游明朝"/>
          <w:color w:val="auto"/>
          <w:kern w:val="0"/>
          <w:sz w:val="24"/>
        </w:rPr>
        <w:t>12</w:t>
      </w:r>
      <w:r>
        <w:rPr>
          <w:rFonts w:hint="eastAsia" w:ascii="游明朝" w:hAnsi="游明朝" w:eastAsia="游明朝"/>
          <w:color w:val="auto"/>
          <w:kern w:val="0"/>
          <w:sz w:val="24"/>
        </w:rPr>
        <w:t>月</w:t>
      </w:r>
      <w:r>
        <w:rPr>
          <w:rFonts w:hint="eastAsia" w:ascii="游明朝" w:hAnsi="游明朝" w:eastAsia="游明朝"/>
          <w:color w:val="auto"/>
          <w:kern w:val="0"/>
          <w:sz w:val="24"/>
        </w:rPr>
        <w:t>26</w:t>
      </w:r>
      <w:r>
        <w:rPr>
          <w:rFonts w:hint="eastAsia" w:ascii="游明朝" w:hAnsi="游明朝" w:eastAsia="游明朝"/>
          <w:color w:val="auto"/>
          <w:kern w:val="0"/>
          <w:sz w:val="24"/>
        </w:rPr>
        <w:t>日（金）から令和８年１月</w:t>
      </w:r>
      <w:r>
        <w:rPr>
          <w:rFonts w:hint="eastAsia" w:ascii="游明朝" w:hAnsi="游明朝" w:eastAsia="游明朝"/>
          <w:color w:val="auto"/>
          <w:kern w:val="0"/>
          <w:sz w:val="24"/>
        </w:rPr>
        <w:t>26</w:t>
      </w:r>
      <w:r>
        <w:rPr>
          <w:rFonts w:hint="eastAsia" w:ascii="游明朝" w:hAnsi="游明朝" w:eastAsia="游明朝"/>
          <w:color w:val="auto"/>
          <w:kern w:val="0"/>
          <w:sz w:val="24"/>
        </w:rPr>
        <w:t>日（月）まで</w:t>
      </w:r>
    </w:p>
    <w:p>
      <w:pPr>
        <w:pStyle w:val="0"/>
        <w:autoSpaceDE w:val="0"/>
        <w:autoSpaceDN w:val="0"/>
        <w:adjustRightInd w:val="0"/>
        <w:snapToGrid w:val="0"/>
        <w:spacing w:line="240" w:lineRule="auto"/>
        <w:ind w:left="210" w:leftChars="10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受付時間　午前８時</w:t>
      </w:r>
      <w:r>
        <w:rPr>
          <w:rFonts w:hint="eastAsia" w:ascii="游明朝" w:hAnsi="游明朝" w:eastAsia="游明朝"/>
          <w:color w:val="auto"/>
          <w:kern w:val="0"/>
          <w:sz w:val="24"/>
        </w:rPr>
        <w:t>30</w:t>
      </w:r>
      <w:r>
        <w:rPr>
          <w:rFonts w:hint="eastAsia" w:ascii="游明朝" w:hAnsi="游明朝" w:eastAsia="游明朝"/>
          <w:color w:val="auto"/>
          <w:kern w:val="0"/>
          <w:sz w:val="24"/>
        </w:rPr>
        <w:t>分から午後５時</w:t>
      </w:r>
      <w:r>
        <w:rPr>
          <w:rFonts w:hint="eastAsia" w:ascii="游明朝" w:hAnsi="游明朝" w:eastAsia="游明朝"/>
          <w:color w:val="auto"/>
          <w:kern w:val="0"/>
          <w:sz w:val="24"/>
        </w:rPr>
        <w:t>15</w:t>
      </w:r>
      <w:r>
        <w:rPr>
          <w:rFonts w:hint="eastAsia" w:ascii="游明朝" w:hAnsi="游明朝" w:eastAsia="游明朝"/>
          <w:color w:val="auto"/>
          <w:kern w:val="0"/>
          <w:sz w:val="24"/>
        </w:rPr>
        <w:t>分まで</w:t>
      </w:r>
    </w:p>
    <w:p>
      <w:pPr>
        <w:pStyle w:val="0"/>
        <w:autoSpaceDE w:val="0"/>
        <w:autoSpaceDN w:val="0"/>
        <w:adjustRightInd w:val="0"/>
        <w:snapToGrid w:val="0"/>
        <w:spacing w:line="240" w:lineRule="auto"/>
        <w:ind w:left="210" w:leftChars="10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　土曜日・日曜日・祝日・年末年始（</w:t>
      </w:r>
      <w:r>
        <w:rPr>
          <w:rFonts w:hint="eastAsia" w:ascii="游明朝" w:hAnsi="游明朝" w:eastAsia="游明朝"/>
          <w:color w:val="auto"/>
          <w:kern w:val="0"/>
          <w:sz w:val="24"/>
        </w:rPr>
        <w:t>12</w:t>
      </w:r>
      <w:r>
        <w:rPr>
          <w:rFonts w:hint="eastAsia" w:ascii="游明朝" w:hAnsi="游明朝" w:eastAsia="游明朝"/>
          <w:color w:val="auto"/>
          <w:kern w:val="0"/>
          <w:sz w:val="24"/>
        </w:rPr>
        <w:t>月</w:t>
      </w:r>
      <w:r>
        <w:rPr>
          <w:rFonts w:hint="eastAsia" w:ascii="游明朝" w:hAnsi="游明朝" w:eastAsia="游明朝"/>
          <w:color w:val="auto"/>
          <w:kern w:val="0"/>
          <w:sz w:val="24"/>
        </w:rPr>
        <w:t>29</w:t>
      </w:r>
      <w:r>
        <w:rPr>
          <w:rFonts w:hint="eastAsia" w:ascii="游明朝" w:hAnsi="游明朝" w:eastAsia="游明朝"/>
          <w:color w:val="auto"/>
          <w:kern w:val="0"/>
          <w:sz w:val="24"/>
        </w:rPr>
        <w:t>日から１月３日）を除く。</w:t>
      </w:r>
    </w:p>
    <w:p>
      <w:pPr>
        <w:pStyle w:val="0"/>
        <w:autoSpaceDE w:val="0"/>
        <w:autoSpaceDN w:val="0"/>
        <w:adjustRightInd w:val="0"/>
        <w:snapToGrid w:val="0"/>
        <w:spacing w:line="240" w:lineRule="auto"/>
        <w:ind w:left="441" w:leftChars="210" w:right="0" w:rightChars="0" w:firstLineChars="0"/>
        <w:jc w:val="both"/>
        <w:rPr>
          <w:rFonts w:hint="eastAsia" w:ascii="游明朝" w:hAnsi="游明朝" w:eastAsia="游明朝"/>
          <w:color w:val="auto"/>
          <w:kern w:val="0"/>
          <w:sz w:val="24"/>
        </w:rPr>
      </w:pPr>
      <w:r>
        <w:rPr>
          <w:rFonts w:hint="eastAsia" w:ascii="游明朝" w:hAnsi="游明朝" w:eastAsia="游明朝"/>
          <w:color w:val="auto"/>
          <w:kern w:val="0"/>
          <w:sz w:val="24"/>
        </w:rPr>
        <w:t>※　郵送の場合も、１月</w:t>
      </w:r>
      <w:r>
        <w:rPr>
          <w:rFonts w:hint="eastAsia" w:ascii="游明朝" w:hAnsi="游明朝" w:eastAsia="游明朝"/>
          <w:color w:val="auto"/>
          <w:kern w:val="0"/>
          <w:sz w:val="24"/>
        </w:rPr>
        <w:t>26</w:t>
      </w:r>
      <w:r>
        <w:rPr>
          <w:rFonts w:hint="eastAsia" w:ascii="游明朝" w:hAnsi="游明朝" w:eastAsia="游明朝"/>
          <w:color w:val="auto"/>
          <w:kern w:val="0"/>
          <w:sz w:val="24"/>
        </w:rPr>
        <w:t>日（月）必着</w:t>
      </w:r>
    </w:p>
    <w:p>
      <w:pPr>
        <w:pStyle w:val="0"/>
        <w:autoSpaceDE w:val="0"/>
        <w:autoSpaceDN w:val="0"/>
        <w:adjustRightInd w:val="0"/>
        <w:snapToGrid w:val="0"/>
        <w:spacing w:line="260" w:lineRule="exact"/>
        <w:jc w:val="left"/>
        <w:rPr>
          <w:rFonts w:hint="eastAsia" w:ascii="游明朝" w:hAnsi="游明朝" w:eastAsia="游明朝"/>
          <w:color w:val="auto"/>
          <w:kern w:val="0"/>
          <w:sz w:val="24"/>
        </w:rPr>
      </w:pPr>
      <w:bookmarkStart w:id="0" w:name="_GoBack"/>
      <w:bookmarkEnd w:id="0"/>
    </w:p>
    <w:p>
      <w:pPr>
        <w:pStyle w:val="15"/>
        <w:snapToGrid w:val="0"/>
        <w:spacing w:line="240" w:lineRule="auto"/>
        <w:ind w:left="0" w:leftChars="0" w:right="0" w:rightChars="0" w:firstLine="0" w:firstLineChars="0"/>
        <w:rPr>
          <w:rFonts w:hint="eastAsia" w:ascii="游明朝" w:hAnsi="游明朝" w:eastAsia="游明朝"/>
          <w:color w:val="auto"/>
          <w:kern w:val="0"/>
          <w:sz w:val="24"/>
        </w:rPr>
      </w:pPr>
      <w:r>
        <w:rPr>
          <w:rFonts w:hint="eastAsia" w:ascii="ＭＳ ゴシック" w:hAnsi="ＭＳ ゴシック" w:eastAsia="ＭＳ ゴシック"/>
          <w:b w:val="0"/>
          <w:color w:val="auto"/>
          <w:sz w:val="24"/>
        </w:rPr>
        <w:t>４　試験の日時・場所</w:t>
      </w:r>
    </w:p>
    <w:p>
      <w:pPr>
        <w:pStyle w:val="0"/>
        <w:autoSpaceDE w:val="0"/>
        <w:autoSpaceDN w:val="0"/>
        <w:adjustRightInd w:val="0"/>
        <w:snapToGrid w:val="0"/>
        <w:spacing w:line="240" w:lineRule="auto"/>
        <w:ind w:left="210" w:leftChars="10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次のとおり実施しますので、日程調整をお願いします。なお、合否にかかわらず、試験結果は、受験者全員に文書で通知します。</w:t>
      </w:r>
    </w:p>
    <w:p>
      <w:pPr>
        <w:pStyle w:val="0"/>
        <w:autoSpaceDE w:val="0"/>
        <w:autoSpaceDN w:val="0"/>
        <w:adjustRightInd w:val="0"/>
        <w:snapToGrid w:val="0"/>
        <w:spacing w:line="20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0" w:leftChars="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(1) </w:t>
      </w:r>
      <w:r>
        <w:rPr>
          <w:rFonts w:hint="eastAsia" w:ascii="游明朝" w:hAnsi="游明朝" w:eastAsia="游明朝"/>
          <w:color w:val="auto"/>
          <w:kern w:val="0"/>
          <w:sz w:val="24"/>
        </w:rPr>
        <w:t>第１次試験（書類選考）</w:t>
      </w:r>
    </w:p>
    <w:p>
      <w:pPr>
        <w:pStyle w:val="0"/>
        <w:autoSpaceDE w:val="0"/>
        <w:autoSpaceDN w:val="0"/>
        <w:adjustRightInd w:val="0"/>
        <w:snapToGrid w:val="0"/>
        <w:spacing w:line="240" w:lineRule="auto"/>
        <w:ind w:left="470" w:leftChars="224" w:right="0" w:rightChars="0" w:firstLine="223" w:firstLineChars="93"/>
        <w:jc w:val="both"/>
        <w:rPr>
          <w:rFonts w:hint="eastAsia" w:ascii="游明朝" w:hAnsi="游明朝" w:eastAsia="游明朝"/>
          <w:color w:val="auto"/>
          <w:kern w:val="0"/>
          <w:sz w:val="24"/>
        </w:rPr>
      </w:pPr>
      <w:r>
        <w:rPr>
          <w:rFonts w:hint="eastAsia" w:ascii="游明朝" w:hAnsi="游明朝" w:eastAsia="游明朝"/>
          <w:color w:val="auto"/>
          <w:kern w:val="0"/>
          <w:sz w:val="24"/>
        </w:rPr>
        <w:t>応募期間終了後に即座に実施</w:t>
      </w:r>
    </w:p>
    <w:p>
      <w:pPr>
        <w:pStyle w:val="0"/>
        <w:autoSpaceDE w:val="0"/>
        <w:autoSpaceDN w:val="0"/>
        <w:adjustRightInd w:val="0"/>
        <w:snapToGrid w:val="0"/>
        <w:spacing w:line="20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0" w:leftChars="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(2) </w:t>
      </w:r>
      <w:r>
        <w:rPr>
          <w:rFonts w:hint="eastAsia" w:ascii="游明朝" w:hAnsi="游明朝" w:eastAsia="游明朝"/>
          <w:color w:val="auto"/>
          <w:kern w:val="0"/>
          <w:sz w:val="24"/>
        </w:rPr>
        <w:t>第２次試験（ＳＰＩ方式）</w:t>
      </w:r>
    </w:p>
    <w:p>
      <w:pPr>
        <w:pStyle w:val="0"/>
        <w:autoSpaceDE w:val="0"/>
        <w:autoSpaceDN w:val="0"/>
        <w:adjustRightInd w:val="0"/>
        <w:snapToGrid w:val="0"/>
        <w:spacing w:line="240" w:lineRule="auto"/>
        <w:ind w:left="470" w:leftChars="224" w:right="0" w:rightChars="0" w:firstLine="223" w:firstLineChars="93"/>
        <w:jc w:val="both"/>
        <w:rPr>
          <w:rFonts w:hint="eastAsia" w:ascii="游明朝" w:hAnsi="游明朝" w:eastAsia="游明朝"/>
          <w:color w:val="auto"/>
          <w:kern w:val="0"/>
          <w:sz w:val="24"/>
        </w:rPr>
      </w:pPr>
      <w:r>
        <w:rPr>
          <w:rFonts w:hint="eastAsia" w:ascii="游明朝" w:hAnsi="游明朝" w:eastAsia="游明朝"/>
          <w:color w:val="auto"/>
          <w:kern w:val="0"/>
          <w:sz w:val="24"/>
        </w:rPr>
        <w:t>書類選考を通過した方を対象に実施します。申込書に記載されているメールアドレス宛に、</w:t>
      </w:r>
      <w:r>
        <w:rPr>
          <w:rFonts w:hint="eastAsia" w:ascii="游明朝" w:hAnsi="游明朝" w:eastAsia="游明朝"/>
          <w:color w:val="auto"/>
          <w:kern w:val="0"/>
          <w:sz w:val="24"/>
        </w:rPr>
        <w:t>SPI</w:t>
      </w:r>
      <w:r>
        <w:rPr>
          <w:rFonts w:hint="eastAsia" w:ascii="游明朝" w:hAnsi="游明朝" w:eastAsia="游明朝"/>
          <w:color w:val="auto"/>
          <w:kern w:val="0"/>
          <w:sz w:val="24"/>
        </w:rPr>
        <w:t>受験案内メールを送信します。</w:t>
      </w:r>
    </w:p>
    <w:p>
      <w:pPr>
        <w:pStyle w:val="0"/>
        <w:autoSpaceDE w:val="0"/>
        <w:autoSpaceDN w:val="0"/>
        <w:adjustRightInd w:val="0"/>
        <w:snapToGrid w:val="0"/>
        <w:spacing w:line="240" w:lineRule="auto"/>
        <w:ind w:left="210" w:leftChars="100" w:right="0" w:rightChars="0" w:firstLine="480" w:firstLineChars="200"/>
        <w:jc w:val="both"/>
        <w:rPr>
          <w:rFonts w:hint="eastAsia" w:ascii="游明朝" w:hAnsi="游明朝" w:eastAsia="游明朝"/>
          <w:color w:val="auto"/>
          <w:kern w:val="0"/>
          <w:sz w:val="24"/>
        </w:rPr>
      </w:pPr>
      <w:r>
        <w:rPr>
          <w:rFonts w:hint="eastAsia" w:ascii="游明朝" w:hAnsi="游明朝" w:eastAsia="游明朝"/>
          <w:color w:val="auto"/>
          <w:kern w:val="0"/>
          <w:sz w:val="24"/>
        </w:rPr>
        <w:t>①　日時・場所：１月</w:t>
      </w:r>
      <w:r>
        <w:rPr>
          <w:rFonts w:hint="eastAsia" w:ascii="游明朝" w:hAnsi="游明朝" w:eastAsia="游明朝"/>
          <w:color w:val="auto"/>
          <w:kern w:val="0"/>
          <w:sz w:val="24"/>
        </w:rPr>
        <w:t>31</w:t>
      </w:r>
      <w:r>
        <w:rPr>
          <w:rFonts w:hint="eastAsia" w:ascii="游明朝" w:hAnsi="游明朝" w:eastAsia="游明朝"/>
          <w:color w:val="auto"/>
          <w:kern w:val="0"/>
          <w:sz w:val="24"/>
        </w:rPr>
        <w:t>日（土）から２月８日（日）を予定</w:t>
      </w:r>
    </w:p>
    <w:p>
      <w:pPr>
        <w:pStyle w:val="0"/>
        <w:autoSpaceDE w:val="0"/>
        <w:autoSpaceDN w:val="0"/>
        <w:adjustRightInd w:val="0"/>
        <w:snapToGrid w:val="0"/>
        <w:spacing w:line="240" w:lineRule="auto"/>
        <w:ind w:left="210" w:leftChars="100" w:right="0" w:rightChars="0" w:firstLine="480" w:firstLineChars="200"/>
        <w:jc w:val="both"/>
        <w:rPr>
          <w:rFonts w:hint="eastAsia" w:ascii="游明朝" w:hAnsi="游明朝" w:eastAsia="游明朝"/>
          <w:color w:val="auto"/>
          <w:kern w:val="0"/>
          <w:sz w:val="24"/>
        </w:rPr>
      </w:pPr>
      <w:r>
        <w:rPr>
          <w:rFonts w:hint="eastAsia" w:ascii="游明朝" w:hAnsi="游明朝" w:eastAsia="游明朝"/>
          <w:color w:val="auto"/>
          <w:kern w:val="0"/>
          <w:sz w:val="24"/>
        </w:rPr>
        <w:t>②　試験科目：</w:t>
      </w:r>
      <w:r>
        <w:rPr>
          <w:rFonts w:hint="eastAsia" w:ascii="游明朝" w:hAnsi="游明朝" w:eastAsia="游明朝"/>
          <w:color w:val="auto"/>
          <w:kern w:val="0"/>
          <w:sz w:val="24"/>
        </w:rPr>
        <w:t>SPI</w:t>
      </w:r>
      <w:r>
        <w:rPr>
          <w:rFonts w:hint="eastAsia" w:ascii="游明朝" w:hAnsi="游明朝" w:eastAsia="游明朝"/>
          <w:color w:val="auto"/>
          <w:kern w:val="0"/>
          <w:sz w:val="24"/>
        </w:rPr>
        <w:t>３（性格検査・能力検査）・テストセンター方式</w:t>
      </w:r>
    </w:p>
    <w:p>
      <w:pPr>
        <w:pStyle w:val="0"/>
        <w:autoSpaceDE w:val="0"/>
        <w:autoSpaceDN w:val="0"/>
        <w:adjustRightInd w:val="0"/>
        <w:snapToGrid w:val="0"/>
        <w:spacing w:line="20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0" w:leftChars="0" w:right="0" w:rightChars="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(3) </w:t>
      </w:r>
      <w:r>
        <w:rPr>
          <w:rFonts w:hint="eastAsia" w:ascii="游明朝" w:hAnsi="游明朝" w:eastAsia="游明朝"/>
          <w:color w:val="auto"/>
          <w:kern w:val="0"/>
          <w:sz w:val="24"/>
        </w:rPr>
        <w:t>第３次試験</w:t>
      </w:r>
    </w:p>
    <w:p>
      <w:pPr>
        <w:pStyle w:val="0"/>
        <w:autoSpaceDE w:val="0"/>
        <w:autoSpaceDN w:val="0"/>
        <w:adjustRightInd w:val="0"/>
        <w:snapToGrid w:val="0"/>
        <w:spacing w:line="240" w:lineRule="auto"/>
        <w:ind w:left="470" w:leftChars="224" w:right="0" w:rightChars="0" w:firstLine="223" w:firstLineChars="93"/>
        <w:jc w:val="both"/>
        <w:rPr>
          <w:rFonts w:hint="eastAsia" w:ascii="游明朝" w:hAnsi="游明朝" w:eastAsia="游明朝"/>
          <w:color w:val="auto"/>
          <w:kern w:val="0"/>
          <w:sz w:val="24"/>
        </w:rPr>
      </w:pPr>
      <w:r>
        <w:rPr>
          <w:rFonts w:hint="eastAsia" w:ascii="游明朝" w:hAnsi="游明朝" w:eastAsia="游明朝"/>
          <w:color w:val="auto"/>
          <w:kern w:val="0"/>
          <w:sz w:val="24"/>
        </w:rPr>
        <w:t>第２次試験通過者を対象に実施します。第３次試験の時間など詳細は、申込書に記載されているメールアドレス宛にお知らせします。</w:t>
      </w:r>
    </w:p>
    <w:p>
      <w:pPr>
        <w:pStyle w:val="0"/>
        <w:autoSpaceDE w:val="0"/>
        <w:autoSpaceDN w:val="0"/>
        <w:adjustRightInd w:val="0"/>
        <w:snapToGrid w:val="0"/>
        <w:spacing w:line="240" w:lineRule="auto"/>
        <w:ind w:left="210" w:leftChars="100" w:right="0" w:rightChars="0" w:firstLine="480" w:firstLineChars="200"/>
        <w:jc w:val="both"/>
        <w:rPr>
          <w:rFonts w:hint="eastAsia" w:ascii="游明朝" w:hAnsi="游明朝" w:eastAsia="游明朝"/>
          <w:color w:val="auto"/>
          <w:kern w:val="0"/>
          <w:sz w:val="24"/>
        </w:rPr>
      </w:pPr>
      <w:r>
        <w:rPr>
          <w:rFonts w:hint="eastAsia" w:ascii="游明朝" w:hAnsi="游明朝" w:eastAsia="游明朝"/>
          <w:color w:val="auto"/>
          <w:kern w:val="0"/>
          <w:sz w:val="24"/>
        </w:rPr>
        <w:t>①　日時・場所：２月</w:t>
      </w:r>
      <w:r>
        <w:rPr>
          <w:rFonts w:hint="eastAsia" w:ascii="游明朝" w:hAnsi="游明朝" w:eastAsia="游明朝"/>
          <w:color w:val="auto"/>
          <w:kern w:val="0"/>
          <w:sz w:val="24"/>
        </w:rPr>
        <w:t>15</w:t>
      </w:r>
      <w:r>
        <w:rPr>
          <w:rFonts w:hint="eastAsia" w:ascii="游明朝" w:hAnsi="游明朝" w:eastAsia="游明朝"/>
          <w:color w:val="auto"/>
          <w:kern w:val="0"/>
          <w:sz w:val="24"/>
        </w:rPr>
        <w:t>日（日）香取市役所</w:t>
      </w:r>
    </w:p>
    <w:p>
      <w:pPr>
        <w:pStyle w:val="0"/>
        <w:autoSpaceDE w:val="0"/>
        <w:autoSpaceDN w:val="0"/>
        <w:adjustRightInd w:val="0"/>
        <w:snapToGrid w:val="0"/>
        <w:spacing w:line="240" w:lineRule="auto"/>
        <w:ind w:left="210" w:leftChars="100" w:right="0" w:rightChars="0" w:firstLine="480" w:firstLineChars="200"/>
        <w:jc w:val="both"/>
        <w:rPr>
          <w:rFonts w:hint="eastAsia" w:ascii="游明朝" w:hAnsi="游明朝" w:eastAsia="游明朝"/>
          <w:color w:val="auto"/>
          <w:kern w:val="0"/>
          <w:sz w:val="24"/>
        </w:rPr>
      </w:pPr>
      <w:r>
        <w:rPr>
          <w:rFonts w:hint="eastAsia" w:ascii="游明朝" w:hAnsi="游明朝" w:eastAsia="游明朝"/>
          <w:color w:val="auto"/>
          <w:kern w:val="0"/>
          <w:sz w:val="24"/>
        </w:rPr>
        <w:t>②　選考方法：個別面接</w:t>
      </w:r>
    </w:p>
    <w:p>
      <w:pPr>
        <w:pStyle w:val="0"/>
        <w:autoSpaceDE w:val="0"/>
        <w:autoSpaceDN w:val="0"/>
        <w:adjustRightInd w:val="0"/>
        <w:snapToGrid w:val="0"/>
        <w:spacing w:line="260" w:lineRule="exact"/>
        <w:jc w:val="left"/>
        <w:rPr>
          <w:rFonts w:hint="eastAsia" w:ascii="游明朝" w:hAnsi="游明朝" w:eastAsia="游明朝"/>
          <w:color w:val="auto"/>
          <w:kern w:val="0"/>
          <w:sz w:val="24"/>
        </w:rPr>
      </w:pPr>
    </w:p>
    <w:p>
      <w:pPr>
        <w:pStyle w:val="15"/>
        <w:snapToGrid w:val="0"/>
        <w:spacing w:line="240" w:lineRule="auto"/>
        <w:ind w:left="0" w:leftChars="0" w:right="0" w:rightChars="0" w:firstLine="0" w:firstLineChars="0"/>
        <w:rPr>
          <w:rFonts w:hint="eastAsia" w:ascii="游明朝" w:hAnsi="游明朝" w:eastAsia="游明朝"/>
          <w:color w:val="auto"/>
          <w:kern w:val="0"/>
          <w:sz w:val="24"/>
        </w:rPr>
      </w:pPr>
      <w:r>
        <w:rPr>
          <w:rFonts w:hint="eastAsia" w:ascii="ＭＳ ゴシック" w:hAnsi="ＭＳ ゴシック" w:eastAsia="ＭＳ ゴシック"/>
          <w:b w:val="0"/>
          <w:color w:val="auto"/>
          <w:sz w:val="24"/>
        </w:rPr>
        <w:t>５　合格から採用まで</w:t>
      </w:r>
    </w:p>
    <w:p>
      <w:pPr>
        <w:pStyle w:val="0"/>
        <w:autoSpaceDE w:val="0"/>
        <w:autoSpaceDN w:val="0"/>
        <w:adjustRightInd w:val="0"/>
        <w:snapToGrid w:val="0"/>
        <w:spacing w:line="16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441" w:leftChars="114" w:right="0" w:rightChars="0" w:hanging="202" w:hangingChars="84"/>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(1) </w:t>
      </w:r>
      <w:r>
        <w:rPr>
          <w:rFonts w:hint="eastAsia" w:ascii="游明朝" w:hAnsi="游明朝" w:eastAsia="游明朝"/>
          <w:color w:val="auto"/>
          <w:kern w:val="0"/>
          <w:sz w:val="24"/>
        </w:rPr>
        <w:t>合否に関わらず、受験者全員に郵送により通知します。最終結果は、令和８年２月下旬を予定しています。</w:t>
      </w:r>
    </w:p>
    <w:p>
      <w:pPr>
        <w:pStyle w:val="0"/>
        <w:autoSpaceDE w:val="0"/>
        <w:autoSpaceDN w:val="0"/>
        <w:adjustRightInd w:val="0"/>
        <w:snapToGrid w:val="0"/>
        <w:spacing w:line="16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441" w:leftChars="114" w:right="0" w:rightChars="0" w:hanging="202" w:hangingChars="84"/>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(2) </w:t>
      </w:r>
      <w:r>
        <w:rPr>
          <w:rFonts w:hint="eastAsia" w:ascii="游明朝" w:hAnsi="游明朝" w:eastAsia="游明朝"/>
          <w:color w:val="auto"/>
          <w:kern w:val="0"/>
          <w:sz w:val="24"/>
        </w:rPr>
        <w:t>最終合格者には、文書にて香取市への就職の意思確認をさせていただきます。就職意思が確認できた最終合格者は、全員採用されます。</w:t>
      </w:r>
    </w:p>
    <w:p>
      <w:pPr>
        <w:pStyle w:val="0"/>
        <w:autoSpaceDE w:val="0"/>
        <w:autoSpaceDN w:val="0"/>
        <w:adjustRightInd w:val="0"/>
        <w:snapToGrid w:val="0"/>
        <w:spacing w:line="16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441" w:leftChars="114" w:right="0" w:rightChars="0" w:hanging="202" w:hangingChars="84"/>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(3) </w:t>
      </w:r>
      <w:r>
        <w:rPr>
          <w:rFonts w:hint="eastAsia" w:ascii="游明朝" w:hAnsi="游明朝" w:eastAsia="游明朝"/>
          <w:color w:val="auto"/>
          <w:kern w:val="0"/>
          <w:sz w:val="24"/>
        </w:rPr>
        <w:t>採用は、令和８年４月１日を予定しています。</w:t>
      </w:r>
    </w:p>
    <w:p>
      <w:pPr>
        <w:pStyle w:val="0"/>
        <w:autoSpaceDE w:val="0"/>
        <w:autoSpaceDN w:val="0"/>
        <w:adjustRightInd w:val="0"/>
        <w:snapToGrid w:val="0"/>
        <w:spacing w:line="200" w:lineRule="exact"/>
        <w:ind w:left="0" w:leftChars="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441" w:leftChars="114" w:right="0" w:rightChars="0" w:hanging="202" w:hangingChars="84"/>
        <w:jc w:val="both"/>
        <w:rPr>
          <w:rFonts w:hint="eastAsia" w:ascii="游明朝" w:hAnsi="游明朝" w:eastAsia="游明朝"/>
          <w:color w:val="auto"/>
          <w:kern w:val="0"/>
          <w:sz w:val="24"/>
        </w:rPr>
      </w:pPr>
      <w:r>
        <w:rPr>
          <w:rFonts w:hint="eastAsia" w:ascii="游明朝" w:hAnsi="游明朝" w:eastAsia="游明朝"/>
          <w:color w:val="auto"/>
          <w:kern w:val="0"/>
          <w:sz w:val="24"/>
        </w:rPr>
        <w:t xml:space="preserve">(4) </w:t>
      </w:r>
      <w:r>
        <w:rPr>
          <w:rFonts w:hint="eastAsia" w:ascii="游明朝" w:hAnsi="游明朝" w:eastAsia="游明朝"/>
          <w:color w:val="auto"/>
          <w:kern w:val="0"/>
          <w:sz w:val="24"/>
        </w:rPr>
        <w:t>受検資格がないこと又は申込書の記載事項に虚偽があることが判明した場合は、合格を取り消すことがあります。</w:t>
      </w:r>
    </w:p>
    <w:p>
      <w:pPr>
        <w:pStyle w:val="0"/>
        <w:autoSpaceDE w:val="0"/>
        <w:autoSpaceDN w:val="0"/>
        <w:adjustRightInd w:val="0"/>
        <w:snapToGrid w:val="0"/>
        <w:spacing w:line="240" w:lineRule="auto"/>
        <w:ind w:left="441" w:leftChars="114" w:right="0" w:rightChars="0" w:hanging="202" w:hangingChars="84"/>
        <w:jc w:val="both"/>
        <w:rPr>
          <w:rFonts w:hint="eastAsia" w:ascii="游明朝" w:hAnsi="游明朝" w:eastAsia="游明朝"/>
          <w:color w:val="auto"/>
          <w:kern w:val="0"/>
          <w:sz w:val="24"/>
        </w:rPr>
      </w:pPr>
    </w:p>
    <w:p>
      <w:pPr>
        <w:pStyle w:val="15"/>
        <w:snapToGrid w:val="0"/>
        <w:spacing w:line="240" w:lineRule="auto"/>
        <w:ind w:left="0" w:leftChars="0" w:right="0" w:rightChars="0" w:firstLine="0" w:firstLineChars="0"/>
        <w:rPr>
          <w:rFonts w:hint="eastAsia" w:ascii="游明朝" w:hAnsi="游明朝" w:eastAsia="游明朝"/>
          <w:b w:val="1"/>
          <w:color w:val="auto"/>
          <w:kern w:val="0"/>
          <w:sz w:val="24"/>
        </w:rPr>
      </w:pPr>
      <w:r>
        <w:rPr>
          <w:rFonts w:hint="eastAsia" w:ascii="ＭＳ ゴシック" w:hAnsi="ＭＳ ゴシック" w:eastAsia="ＭＳ ゴシック"/>
          <w:b w:val="0"/>
          <w:color w:val="auto"/>
          <w:sz w:val="24"/>
        </w:rPr>
        <w:t>６　給与・勤務条件等</w:t>
      </w:r>
    </w:p>
    <w:p>
      <w:pPr>
        <w:pStyle w:val="0"/>
        <w:autoSpaceDE w:val="0"/>
        <w:autoSpaceDN w:val="0"/>
        <w:adjustRightInd w:val="0"/>
        <w:snapToGrid w:val="0"/>
        <w:spacing w:line="200" w:lineRule="exact"/>
        <w:ind w:left="0" w:leftChars="0" w:right="0" w:rightChars="0" w:firstLine="240" w:firstLineChars="100"/>
        <w:jc w:val="left"/>
        <w:rPr>
          <w:rFonts w:hint="eastAsia" w:ascii="游明朝" w:hAnsi="游明朝" w:eastAsia="游明朝"/>
          <w:b w:val="1"/>
          <w:color w:val="auto"/>
          <w:kern w:val="0"/>
          <w:sz w:val="24"/>
        </w:rPr>
      </w:pPr>
    </w:p>
    <w:p>
      <w:pPr>
        <w:pStyle w:val="0"/>
        <w:autoSpaceDE w:val="0"/>
        <w:autoSpaceDN w:val="0"/>
        <w:adjustRightInd w:val="0"/>
        <w:snapToGrid w:val="0"/>
        <w:spacing w:line="240" w:lineRule="auto"/>
        <w:ind w:firstLine="240" w:firstLineChars="100"/>
        <w:jc w:val="left"/>
        <w:rPr>
          <w:rFonts w:hint="eastAsia" w:ascii="游明朝" w:hAnsi="游明朝" w:eastAsia="游明朝"/>
          <w:color w:val="auto"/>
          <w:kern w:val="0"/>
          <w:sz w:val="24"/>
        </w:rPr>
      </w:pPr>
      <w:r>
        <w:rPr>
          <w:rFonts w:hint="eastAsia" w:ascii="游明朝" w:hAnsi="游明朝" w:eastAsia="游明朝"/>
          <w:color w:val="auto"/>
          <w:kern w:val="0"/>
          <w:sz w:val="24"/>
        </w:rPr>
        <w:t xml:space="preserve">(1) </w:t>
      </w:r>
      <w:r>
        <w:rPr>
          <w:rFonts w:hint="eastAsia" w:ascii="游明朝" w:hAnsi="游明朝" w:eastAsia="游明朝"/>
          <w:color w:val="auto"/>
          <w:kern w:val="0"/>
          <w:sz w:val="24"/>
        </w:rPr>
        <w:t>給与（令和７年</w:t>
      </w:r>
      <w:r>
        <w:rPr>
          <w:rFonts w:hint="eastAsia" w:ascii="游明朝" w:hAnsi="游明朝" w:eastAsia="游明朝"/>
          <w:color w:val="auto"/>
          <w:kern w:val="0"/>
          <w:sz w:val="24"/>
        </w:rPr>
        <w:t>12</w:t>
      </w:r>
      <w:r>
        <w:rPr>
          <w:rFonts w:hint="eastAsia" w:ascii="游明朝" w:hAnsi="游明朝" w:eastAsia="游明朝"/>
          <w:color w:val="auto"/>
          <w:kern w:val="0"/>
          <w:sz w:val="24"/>
        </w:rPr>
        <w:t>月現在）</w:t>
      </w:r>
    </w:p>
    <w:p>
      <w:pPr>
        <w:pStyle w:val="0"/>
        <w:autoSpaceDE w:val="0"/>
        <w:autoSpaceDN w:val="0"/>
        <w:adjustRightInd w:val="0"/>
        <w:snapToGrid w:val="0"/>
        <w:spacing w:line="240" w:lineRule="auto"/>
        <w:ind w:firstLine="720" w:firstLineChars="300"/>
        <w:jc w:val="left"/>
        <w:rPr>
          <w:rFonts w:hint="eastAsia" w:ascii="游明朝" w:hAnsi="游明朝" w:eastAsia="游明朝"/>
          <w:color w:val="auto"/>
          <w:kern w:val="0"/>
          <w:sz w:val="24"/>
        </w:rPr>
      </w:pPr>
      <w:r>
        <w:rPr>
          <w:rFonts w:hint="eastAsia" w:ascii="游明朝" w:hAnsi="游明朝" w:eastAsia="游明朝"/>
          <w:color w:val="auto"/>
          <w:kern w:val="0"/>
          <w:sz w:val="24"/>
        </w:rPr>
        <w:t>初任給は、香取市の職員の給与に関する条例の規定によって決定されます。</w:t>
      </w:r>
    </w:p>
    <w:tbl>
      <w:tblPr>
        <w:tblStyle w:val="28"/>
        <w:tblW w:w="0" w:type="auto"/>
        <w:tblInd w:w="520" w:type="dxa"/>
        <w:tblLayout w:type="fixed"/>
        <w:tblLook w:firstRow="1" w:lastRow="0" w:firstColumn="1" w:lastColumn="0" w:noHBand="0" w:noVBand="1" w:val="04A0"/>
      </w:tblPr>
      <w:tblGrid>
        <w:gridCol w:w="1995"/>
        <w:gridCol w:w="4095"/>
        <w:gridCol w:w="2462"/>
      </w:tblGrid>
      <w:tr>
        <w:trPr>
          <w:trHeight w:val="420" w:hRule="atLeast"/>
        </w:trPr>
        <w:tc>
          <w:tcPr>
            <w:tcW w:w="1995" w:type="dxa"/>
            <w:shd w:val="clear" w:color="auto" w:themeFill="accent1" w:themeFillTint="33" w:themeFillShade="FF"/>
            <w:vAlign w:val="center"/>
          </w:tcPr>
          <w:p>
            <w:pPr>
              <w:pStyle w:val="0"/>
              <w:jc w:val="center"/>
              <w:rPr>
                <w:rFonts w:hint="eastAsia"/>
              </w:rPr>
            </w:pPr>
            <w:r>
              <w:rPr>
                <w:rFonts w:hint="eastAsia"/>
              </w:rPr>
              <w:t>職</w:t>
            </w:r>
            <w:r>
              <w:rPr>
                <w:rFonts w:hint="eastAsia"/>
              </w:rPr>
              <w:t xml:space="preserve"> </w:t>
            </w:r>
            <w:r>
              <w:rPr>
                <w:rFonts w:hint="eastAsia"/>
              </w:rPr>
              <w:t>種</w:t>
            </w:r>
          </w:p>
        </w:tc>
        <w:tc>
          <w:tcPr>
            <w:tcW w:w="4095" w:type="dxa"/>
            <w:shd w:val="clear" w:color="auto" w:themeFill="accent1" w:themeFillTint="33" w:themeFillShade="FF"/>
            <w:vAlign w:val="center"/>
          </w:tcPr>
          <w:p>
            <w:pPr>
              <w:pStyle w:val="0"/>
              <w:jc w:val="center"/>
              <w:rPr>
                <w:rFonts w:hint="eastAsia"/>
              </w:rPr>
            </w:pPr>
            <w:r>
              <w:rPr>
                <w:rFonts w:hint="eastAsia"/>
              </w:rPr>
              <w:t>計</w:t>
            </w:r>
            <w:r>
              <w:rPr>
                <w:rFonts w:hint="eastAsia"/>
              </w:rPr>
              <w:t xml:space="preserve"> </w:t>
            </w:r>
            <w:r>
              <w:rPr>
                <w:rFonts w:hint="eastAsia"/>
              </w:rPr>
              <w:t>算</w:t>
            </w:r>
            <w:r>
              <w:rPr>
                <w:rFonts w:hint="eastAsia"/>
              </w:rPr>
              <w:t xml:space="preserve"> </w:t>
            </w:r>
            <w:r>
              <w:rPr>
                <w:rFonts w:hint="eastAsia"/>
              </w:rPr>
              <w:t>例</w:t>
            </w:r>
          </w:p>
        </w:tc>
        <w:tc>
          <w:tcPr>
            <w:tcW w:w="2462" w:type="dxa"/>
            <w:shd w:val="clear" w:color="auto" w:themeFill="accent1" w:themeFillTint="33" w:themeFillShade="FF"/>
            <w:vAlign w:val="center"/>
          </w:tcPr>
          <w:p>
            <w:pPr>
              <w:pStyle w:val="0"/>
              <w:jc w:val="both"/>
              <w:rPr>
                <w:rFonts w:hint="eastAsia"/>
              </w:rPr>
            </w:pPr>
            <w:r>
              <w:rPr>
                <w:rFonts w:hint="eastAsia"/>
              </w:rPr>
              <w:t>月額（地域手当を含む）</w:t>
            </w:r>
          </w:p>
        </w:tc>
      </w:tr>
      <w:tr>
        <w:trPr>
          <w:trHeight w:val="720" w:hRule="atLeast"/>
        </w:trPr>
        <w:tc>
          <w:tcPr>
            <w:tcW w:w="1995" w:type="dxa"/>
            <w:vMerge w:val="restart"/>
            <w:vAlign w:val="center"/>
          </w:tcPr>
          <w:p>
            <w:pPr>
              <w:pStyle w:val="0"/>
              <w:spacing w:line="320" w:lineRule="exact"/>
              <w:jc w:val="center"/>
              <w:rPr>
                <w:rFonts w:hint="eastAsia"/>
                <w:sz w:val="22"/>
              </w:rPr>
            </w:pPr>
            <w:r>
              <w:rPr>
                <w:rFonts w:hint="eastAsia"/>
                <w:sz w:val="22"/>
              </w:rPr>
              <w:t>一般行政職上級</w:t>
            </w:r>
          </w:p>
        </w:tc>
        <w:tc>
          <w:tcPr>
            <w:tcW w:w="4095" w:type="dxa"/>
            <w:vAlign w:val="center"/>
          </w:tcPr>
          <w:p>
            <w:pPr>
              <w:pStyle w:val="0"/>
              <w:jc w:val="both"/>
              <w:rPr>
                <w:rFonts w:hint="eastAsia"/>
                <w:sz w:val="22"/>
              </w:rPr>
            </w:pPr>
            <w:r>
              <w:rPr>
                <w:rFonts w:hint="eastAsia"/>
                <w:sz w:val="22"/>
              </w:rPr>
              <w:t>大学を</w:t>
            </w:r>
            <w:r>
              <w:rPr>
                <w:rFonts w:hint="eastAsia"/>
                <w:sz w:val="22"/>
              </w:rPr>
              <w:t>22</w:t>
            </w:r>
            <w:r>
              <w:rPr>
                <w:rFonts w:hint="eastAsia"/>
                <w:sz w:val="22"/>
              </w:rPr>
              <w:t>歳で卒業され採用の方</w:t>
            </w:r>
          </w:p>
        </w:tc>
        <w:tc>
          <w:tcPr>
            <w:tcW w:w="2462" w:type="dxa"/>
            <w:vAlign w:val="center"/>
          </w:tcPr>
          <w:p>
            <w:pPr>
              <w:pStyle w:val="0"/>
              <w:jc w:val="center"/>
              <w:rPr>
                <w:rFonts w:hint="eastAsia"/>
                <w:sz w:val="22"/>
              </w:rPr>
            </w:pPr>
            <w:r>
              <w:rPr>
                <w:rFonts w:hint="eastAsia"/>
                <w:sz w:val="22"/>
              </w:rPr>
              <w:t>242,352</w:t>
            </w:r>
            <w:r>
              <w:rPr>
                <w:rFonts w:hint="eastAsia"/>
                <w:sz w:val="22"/>
              </w:rPr>
              <w:t>円</w:t>
            </w:r>
          </w:p>
        </w:tc>
      </w:tr>
      <w:tr>
        <w:trPr>
          <w:trHeight w:val="720" w:hRule="atLeast"/>
        </w:trPr>
        <w:tc>
          <w:tcPr>
            <w:tcW w:w="1995" w:type="dxa"/>
            <w:vMerge w:val="continue"/>
            <w:vAlign w:val="center"/>
          </w:tcPr>
          <w:p>
            <w:pPr>
              <w:pStyle w:val="0"/>
              <w:rPr>
                <w:rFonts w:hint="eastAsia"/>
              </w:rPr>
            </w:pPr>
          </w:p>
        </w:tc>
        <w:tc>
          <w:tcPr>
            <w:tcW w:w="4095" w:type="dxa"/>
            <w:vAlign w:val="center"/>
          </w:tcPr>
          <w:p>
            <w:pPr>
              <w:pStyle w:val="0"/>
              <w:spacing w:line="280" w:lineRule="exact"/>
              <w:jc w:val="both"/>
              <w:rPr>
                <w:rFonts w:hint="eastAsia"/>
                <w:sz w:val="22"/>
              </w:rPr>
            </w:pPr>
            <w:r>
              <w:rPr>
                <w:rFonts w:hint="eastAsia"/>
                <w:sz w:val="22"/>
              </w:rPr>
              <w:t>22</w:t>
            </w:r>
            <w:r>
              <w:rPr>
                <w:rFonts w:hint="eastAsia"/>
                <w:sz w:val="22"/>
              </w:rPr>
              <w:t>歳で大学を卒業され５年間の民間企業への勤務経験</w:t>
            </w:r>
            <w:r>
              <w:rPr>
                <w:rFonts w:hint="eastAsia"/>
                <w:sz w:val="22"/>
              </w:rPr>
              <w:t>(</w:t>
            </w:r>
            <w:r>
              <w:rPr>
                <w:rFonts w:hint="eastAsia"/>
                <w:sz w:val="22"/>
              </w:rPr>
              <w:t>フルタイム）がある方</w:t>
            </w:r>
          </w:p>
        </w:tc>
        <w:tc>
          <w:tcPr>
            <w:tcW w:w="2462" w:type="dxa"/>
            <w:vAlign w:val="center"/>
          </w:tcPr>
          <w:p>
            <w:pPr>
              <w:pStyle w:val="0"/>
              <w:jc w:val="center"/>
              <w:rPr>
                <w:rFonts w:hint="eastAsia"/>
                <w:sz w:val="22"/>
              </w:rPr>
            </w:pPr>
            <w:r>
              <w:rPr>
                <w:rFonts w:hint="eastAsia"/>
                <w:sz w:val="22"/>
              </w:rPr>
              <w:t>259,182</w:t>
            </w:r>
            <w:r>
              <w:rPr>
                <w:rFonts w:hint="eastAsia"/>
                <w:sz w:val="22"/>
              </w:rPr>
              <w:t>円</w:t>
            </w:r>
          </w:p>
        </w:tc>
      </w:tr>
    </w:tbl>
    <w:p>
      <w:pPr>
        <w:pStyle w:val="0"/>
        <w:autoSpaceDE w:val="0"/>
        <w:autoSpaceDN w:val="0"/>
        <w:adjustRightInd w:val="0"/>
        <w:snapToGrid w:val="0"/>
        <w:spacing w:line="160" w:lineRule="exact"/>
        <w:ind w:left="420" w:leftChars="20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left="420" w:leftChars="20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このほか次の手当が支給され、条例の改正が行われた場合はその定めるところによります。</w:t>
      </w:r>
    </w:p>
    <w:p>
      <w:pPr>
        <w:pStyle w:val="0"/>
        <w:autoSpaceDE w:val="0"/>
        <w:autoSpaceDN w:val="0"/>
        <w:adjustRightInd w:val="0"/>
        <w:snapToGrid w:val="0"/>
        <w:spacing w:line="240" w:lineRule="auto"/>
        <w:ind w:left="420" w:leftChars="200" w:firstLine="240" w:firstLineChars="100"/>
        <w:jc w:val="both"/>
        <w:rPr>
          <w:rFonts w:hint="eastAsia" w:ascii="游明朝" w:hAnsi="游明朝" w:eastAsia="游明朝"/>
          <w:color w:val="auto"/>
          <w:kern w:val="0"/>
          <w:sz w:val="24"/>
        </w:rPr>
      </w:pPr>
      <w:r>
        <w:rPr>
          <w:rFonts w:hint="eastAsia" w:ascii="游明朝" w:hAnsi="游明朝" w:eastAsia="游明朝"/>
          <w:color w:val="auto"/>
          <w:kern w:val="0"/>
          <w:sz w:val="24"/>
        </w:rPr>
        <w:t>扶養手当、住居手当、通勤手当、特殊勤務手当、時間外勤務手当、期末・勤勉手当（標準：年間</w:t>
      </w:r>
      <w:r>
        <w:rPr>
          <w:rFonts w:hint="eastAsia" w:ascii="游明朝" w:hAnsi="游明朝" w:eastAsia="游明朝"/>
          <w:color w:val="auto"/>
          <w:kern w:val="0"/>
          <w:sz w:val="24"/>
        </w:rPr>
        <w:t>4.65</w:t>
      </w:r>
      <w:r>
        <w:rPr>
          <w:rFonts w:hint="eastAsia" w:ascii="游明朝" w:hAnsi="游明朝" w:eastAsia="游明朝"/>
          <w:color w:val="auto"/>
          <w:kern w:val="0"/>
          <w:sz w:val="24"/>
        </w:rPr>
        <w:t>月分）等</w:t>
      </w:r>
    </w:p>
    <w:p>
      <w:pPr>
        <w:pStyle w:val="0"/>
        <w:autoSpaceDE w:val="0"/>
        <w:autoSpaceDN w:val="0"/>
        <w:adjustRightInd w:val="0"/>
        <w:snapToGrid w:val="0"/>
        <w:spacing w:line="240" w:lineRule="exact"/>
        <w:ind w:left="420" w:leftChars="20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firstLine="240" w:firstLineChars="100"/>
        <w:jc w:val="left"/>
        <w:rPr>
          <w:rFonts w:hint="eastAsia" w:ascii="游明朝" w:hAnsi="游明朝" w:eastAsia="游明朝"/>
          <w:color w:val="auto"/>
          <w:kern w:val="0"/>
          <w:sz w:val="24"/>
        </w:rPr>
      </w:pPr>
      <w:r>
        <w:rPr>
          <w:rFonts w:hint="eastAsia" w:ascii="游明朝" w:hAnsi="游明朝" w:eastAsia="游明朝"/>
          <w:color w:val="auto"/>
          <w:kern w:val="0"/>
          <w:sz w:val="24"/>
        </w:rPr>
        <w:t xml:space="preserve">(2) </w:t>
      </w:r>
      <w:r>
        <w:rPr>
          <w:rFonts w:hint="eastAsia" w:ascii="游明朝" w:hAnsi="游明朝" w:eastAsia="游明朝"/>
          <w:color w:val="auto"/>
          <w:kern w:val="0"/>
          <w:sz w:val="24"/>
        </w:rPr>
        <w:t>勤務時間</w:t>
      </w:r>
    </w:p>
    <w:p>
      <w:pPr>
        <w:pStyle w:val="0"/>
        <w:autoSpaceDE w:val="0"/>
        <w:autoSpaceDN w:val="0"/>
        <w:adjustRightInd w:val="0"/>
        <w:snapToGrid w:val="0"/>
        <w:spacing w:line="240" w:lineRule="auto"/>
        <w:ind w:firstLine="720" w:firstLineChars="300"/>
        <w:jc w:val="left"/>
        <w:rPr>
          <w:rFonts w:hint="eastAsia" w:ascii="游明朝" w:hAnsi="游明朝" w:eastAsia="游明朝"/>
          <w:color w:val="auto"/>
          <w:kern w:val="0"/>
          <w:sz w:val="24"/>
        </w:rPr>
      </w:pPr>
      <w:r>
        <w:rPr>
          <w:rFonts w:hint="eastAsia" w:ascii="游明朝" w:hAnsi="游明朝" w:eastAsia="游明朝"/>
          <w:color w:val="auto"/>
          <w:kern w:val="0"/>
          <w:sz w:val="24"/>
        </w:rPr>
        <w:t>１週間あたり</w:t>
      </w:r>
      <w:r>
        <w:rPr>
          <w:rFonts w:hint="eastAsia" w:ascii="游明朝" w:hAnsi="游明朝" w:eastAsia="游明朝"/>
          <w:color w:val="auto"/>
          <w:kern w:val="0"/>
          <w:sz w:val="24"/>
        </w:rPr>
        <w:t>38</w:t>
      </w:r>
      <w:r>
        <w:rPr>
          <w:rFonts w:hint="eastAsia" w:ascii="游明朝" w:hAnsi="游明朝" w:eastAsia="游明朝"/>
          <w:color w:val="auto"/>
          <w:kern w:val="0"/>
          <w:sz w:val="24"/>
        </w:rPr>
        <w:t>時間</w:t>
      </w:r>
      <w:r>
        <w:rPr>
          <w:rFonts w:hint="eastAsia" w:ascii="游明朝" w:hAnsi="游明朝" w:eastAsia="游明朝"/>
          <w:color w:val="auto"/>
          <w:kern w:val="0"/>
          <w:sz w:val="24"/>
        </w:rPr>
        <w:t>45</w:t>
      </w:r>
      <w:r>
        <w:rPr>
          <w:rFonts w:hint="eastAsia" w:ascii="游明朝" w:hAnsi="游明朝" w:eastAsia="游明朝"/>
          <w:color w:val="auto"/>
          <w:kern w:val="0"/>
          <w:sz w:val="24"/>
        </w:rPr>
        <w:t>分勤務（７時間</w:t>
      </w:r>
      <w:r>
        <w:rPr>
          <w:rFonts w:hint="eastAsia" w:ascii="游明朝" w:hAnsi="游明朝" w:eastAsia="游明朝"/>
          <w:color w:val="auto"/>
          <w:kern w:val="0"/>
          <w:sz w:val="24"/>
        </w:rPr>
        <w:t>45</w:t>
      </w:r>
      <w:r>
        <w:rPr>
          <w:rFonts w:hint="eastAsia" w:ascii="游明朝" w:hAnsi="游明朝" w:eastAsia="游明朝"/>
          <w:color w:val="auto"/>
          <w:kern w:val="0"/>
          <w:sz w:val="24"/>
        </w:rPr>
        <w:t>分×５日間）</w:t>
      </w:r>
    </w:p>
    <w:p>
      <w:pPr>
        <w:pStyle w:val="0"/>
        <w:autoSpaceDE w:val="0"/>
        <w:autoSpaceDN w:val="0"/>
        <w:adjustRightInd w:val="0"/>
        <w:snapToGrid w:val="0"/>
        <w:spacing w:line="240" w:lineRule="auto"/>
        <w:ind w:firstLine="720" w:firstLineChars="300"/>
        <w:jc w:val="left"/>
        <w:rPr>
          <w:rFonts w:hint="eastAsia" w:ascii="游明朝" w:hAnsi="游明朝" w:eastAsia="游明朝"/>
          <w:color w:val="auto"/>
          <w:kern w:val="0"/>
          <w:sz w:val="24"/>
        </w:rPr>
      </w:pPr>
      <w:r>
        <w:rPr>
          <w:rFonts w:hint="eastAsia" w:ascii="游明朝" w:hAnsi="游明朝" w:eastAsia="游明朝"/>
          <w:color w:val="auto"/>
          <w:kern w:val="0"/>
          <w:sz w:val="24"/>
        </w:rPr>
        <w:t>原則として月曜日から金曜日　午前</w:t>
      </w:r>
      <w:r>
        <w:rPr>
          <w:rFonts w:hint="eastAsia" w:ascii="游明朝" w:hAnsi="游明朝" w:eastAsia="游明朝"/>
          <w:color w:val="auto"/>
          <w:kern w:val="0"/>
          <w:sz w:val="24"/>
        </w:rPr>
        <w:t>8</w:t>
      </w:r>
      <w:r>
        <w:rPr>
          <w:rFonts w:hint="eastAsia" w:ascii="游明朝" w:hAnsi="游明朝" w:eastAsia="游明朝"/>
          <w:color w:val="auto"/>
          <w:kern w:val="0"/>
          <w:sz w:val="24"/>
        </w:rPr>
        <w:t>時</w:t>
      </w:r>
      <w:r>
        <w:rPr>
          <w:rFonts w:hint="eastAsia" w:ascii="游明朝" w:hAnsi="游明朝" w:eastAsia="游明朝"/>
          <w:color w:val="auto"/>
          <w:kern w:val="0"/>
          <w:sz w:val="24"/>
        </w:rPr>
        <w:t>30</w:t>
      </w:r>
      <w:r>
        <w:rPr>
          <w:rFonts w:hint="eastAsia" w:ascii="游明朝" w:hAnsi="游明朝" w:eastAsia="游明朝"/>
          <w:color w:val="auto"/>
          <w:kern w:val="0"/>
          <w:sz w:val="24"/>
        </w:rPr>
        <w:t>分から午後</w:t>
      </w:r>
      <w:r>
        <w:rPr>
          <w:rFonts w:hint="eastAsia" w:ascii="游明朝" w:hAnsi="游明朝" w:eastAsia="游明朝"/>
          <w:color w:val="auto"/>
          <w:kern w:val="0"/>
          <w:sz w:val="24"/>
        </w:rPr>
        <w:t>5</w:t>
      </w:r>
      <w:r>
        <w:rPr>
          <w:rFonts w:hint="eastAsia" w:ascii="游明朝" w:hAnsi="游明朝" w:eastAsia="游明朝"/>
          <w:color w:val="auto"/>
          <w:kern w:val="0"/>
          <w:sz w:val="24"/>
        </w:rPr>
        <w:t>時</w:t>
      </w:r>
      <w:r>
        <w:rPr>
          <w:rFonts w:hint="eastAsia" w:ascii="游明朝" w:hAnsi="游明朝" w:eastAsia="游明朝"/>
          <w:color w:val="auto"/>
          <w:kern w:val="0"/>
          <w:sz w:val="24"/>
        </w:rPr>
        <w:t>15</w:t>
      </w:r>
      <w:r>
        <w:rPr>
          <w:rFonts w:hint="eastAsia" w:ascii="游明朝" w:hAnsi="游明朝" w:eastAsia="游明朝"/>
          <w:color w:val="auto"/>
          <w:kern w:val="0"/>
          <w:sz w:val="24"/>
        </w:rPr>
        <w:t>分（休憩</w:t>
      </w:r>
      <w:r>
        <w:rPr>
          <w:rFonts w:hint="eastAsia" w:ascii="游明朝" w:hAnsi="游明朝" w:eastAsia="游明朝"/>
          <w:color w:val="auto"/>
          <w:kern w:val="0"/>
          <w:sz w:val="24"/>
        </w:rPr>
        <w:t>1</w:t>
      </w:r>
      <w:r>
        <w:rPr>
          <w:rFonts w:hint="eastAsia" w:ascii="游明朝" w:hAnsi="游明朝" w:eastAsia="游明朝"/>
          <w:color w:val="auto"/>
          <w:kern w:val="0"/>
          <w:sz w:val="24"/>
        </w:rPr>
        <w:t>時間）</w:t>
      </w:r>
    </w:p>
    <w:p>
      <w:pPr>
        <w:pStyle w:val="0"/>
        <w:autoSpaceDE w:val="0"/>
        <w:autoSpaceDN w:val="0"/>
        <w:adjustRightInd w:val="0"/>
        <w:snapToGrid w:val="0"/>
        <w:spacing w:line="240" w:lineRule="auto"/>
        <w:ind w:leftChars="0" w:firstLine="0" w:firstLineChars="0"/>
        <w:jc w:val="left"/>
        <w:rPr>
          <w:rFonts w:hint="eastAsia" w:ascii="游明朝" w:hAnsi="游明朝" w:eastAsia="游明朝"/>
          <w:color w:val="auto"/>
          <w:kern w:val="0"/>
          <w:sz w:val="24"/>
        </w:rPr>
      </w:pPr>
      <w:r>
        <w:rPr>
          <w:rFonts w:hint="eastAsia" w:ascii="游明朝" w:hAnsi="游明朝" w:eastAsia="游明朝"/>
          <w:color w:val="auto"/>
          <w:kern w:val="0"/>
          <w:sz w:val="24"/>
        </w:rPr>
        <w:t>　　　※　配属によりシフト（土日有）勤務もあります。</w:t>
      </w:r>
    </w:p>
    <w:p>
      <w:pPr>
        <w:pStyle w:val="0"/>
        <w:autoSpaceDE w:val="0"/>
        <w:autoSpaceDN w:val="0"/>
        <w:adjustRightInd w:val="0"/>
        <w:snapToGrid w:val="0"/>
        <w:spacing w:line="240" w:lineRule="exact"/>
        <w:ind w:left="420" w:leftChars="200" w:right="0" w:rightChars="0" w:firstLine="240" w:firstLineChars="100"/>
        <w:jc w:val="left"/>
        <w:rPr>
          <w:rFonts w:hint="eastAsia" w:ascii="游明朝" w:hAnsi="游明朝" w:eastAsia="游明朝"/>
          <w:color w:val="auto"/>
          <w:kern w:val="0"/>
          <w:sz w:val="24"/>
        </w:rPr>
      </w:pPr>
    </w:p>
    <w:p>
      <w:pPr>
        <w:pStyle w:val="0"/>
        <w:autoSpaceDE w:val="0"/>
        <w:autoSpaceDN w:val="0"/>
        <w:adjustRightInd w:val="0"/>
        <w:snapToGrid w:val="0"/>
        <w:spacing w:line="240" w:lineRule="auto"/>
        <w:ind w:firstLine="240" w:firstLineChars="100"/>
        <w:jc w:val="left"/>
        <w:rPr>
          <w:rFonts w:hint="eastAsia" w:ascii="游明朝" w:hAnsi="游明朝" w:eastAsia="游明朝"/>
          <w:color w:val="auto"/>
          <w:kern w:val="0"/>
          <w:sz w:val="24"/>
        </w:rPr>
      </w:pPr>
      <w:r>
        <w:rPr>
          <w:rFonts w:hint="eastAsia" w:ascii="游明朝" w:hAnsi="游明朝" w:eastAsia="游明朝"/>
          <w:color w:val="auto"/>
          <w:kern w:val="0"/>
          <w:sz w:val="24"/>
        </w:rPr>
        <w:t xml:space="preserve">(3) </w:t>
      </w:r>
      <w:r>
        <w:rPr>
          <w:rFonts w:hint="eastAsia" w:ascii="游明朝" w:hAnsi="游明朝" w:eastAsia="游明朝"/>
          <w:color w:val="auto"/>
          <w:kern w:val="0"/>
          <w:sz w:val="24"/>
        </w:rPr>
        <w:t>有給休暇</w:t>
      </w:r>
    </w:p>
    <w:p>
      <w:pPr>
        <w:pStyle w:val="0"/>
        <w:autoSpaceDE w:val="0"/>
        <w:autoSpaceDN w:val="0"/>
        <w:adjustRightInd w:val="0"/>
        <w:snapToGrid w:val="0"/>
        <w:spacing w:line="240" w:lineRule="auto"/>
        <w:ind w:firstLine="720" w:firstLineChars="300"/>
        <w:jc w:val="left"/>
        <w:rPr>
          <w:rFonts w:hint="eastAsia" w:ascii="游明朝" w:hAnsi="游明朝" w:eastAsia="游明朝"/>
          <w:color w:val="auto"/>
          <w:kern w:val="0"/>
          <w:sz w:val="24"/>
        </w:rPr>
      </w:pPr>
      <w:r>
        <w:rPr>
          <w:rFonts w:hint="eastAsia" w:ascii="游明朝" w:hAnsi="游明朝" w:eastAsia="游明朝"/>
          <w:color w:val="auto"/>
          <w:kern w:val="0"/>
          <w:sz w:val="24"/>
        </w:rPr>
        <w:t>年次休暇（１年度あたり</w:t>
      </w:r>
      <w:r>
        <w:rPr>
          <w:rFonts w:hint="eastAsia" w:ascii="游明朝" w:hAnsi="游明朝" w:eastAsia="游明朝"/>
          <w:color w:val="auto"/>
          <w:kern w:val="0"/>
          <w:sz w:val="24"/>
        </w:rPr>
        <w:t>20</w:t>
      </w:r>
      <w:r>
        <w:rPr>
          <w:rFonts w:hint="eastAsia" w:ascii="游明朝" w:hAnsi="游明朝" w:eastAsia="游明朝"/>
          <w:color w:val="auto"/>
          <w:kern w:val="0"/>
          <w:sz w:val="24"/>
        </w:rPr>
        <w:t>日）</w:t>
      </w:r>
    </w:p>
    <w:p>
      <w:pPr>
        <w:pStyle w:val="0"/>
        <w:autoSpaceDE w:val="0"/>
        <w:autoSpaceDN w:val="0"/>
        <w:adjustRightInd w:val="0"/>
        <w:snapToGrid w:val="0"/>
        <w:spacing w:line="240" w:lineRule="auto"/>
        <w:ind w:firstLine="720" w:firstLineChars="300"/>
        <w:jc w:val="left"/>
        <w:rPr>
          <w:rFonts w:hint="eastAsia" w:ascii="游明朝" w:hAnsi="游明朝" w:eastAsia="游明朝"/>
          <w:color w:val="auto"/>
          <w:sz w:val="22"/>
        </w:rPr>
      </w:pPr>
      <w:r>
        <w:rPr>
          <w:rFonts w:hint="eastAsia" w:ascii="游明朝" w:hAnsi="游明朝" w:eastAsia="游明朝"/>
          <w:color w:val="auto"/>
          <w:kern w:val="0"/>
          <w:sz w:val="24"/>
        </w:rPr>
        <w:t>特別休暇（夏季、結婚、子の看護、忌引等）</w:t>
      </w:r>
    </w:p>
    <w:p>
      <w:pPr>
        <w:pStyle w:val="0"/>
        <w:autoSpaceDE w:val="0"/>
        <w:autoSpaceDN w:val="0"/>
        <w:adjustRightInd w:val="0"/>
        <w:snapToGrid w:val="0"/>
        <w:spacing w:line="240" w:lineRule="auto"/>
        <w:ind w:leftChars="0" w:firstLine="0" w:firstLineChars="0"/>
        <w:jc w:val="left"/>
        <w:rPr>
          <w:rFonts w:hint="eastAsia" w:ascii="游明朝" w:hAnsi="游明朝" w:eastAsia="游明朝"/>
          <w:color w:val="auto"/>
          <w:sz w:val="22"/>
        </w:rPr>
      </w:pPr>
    </w:p>
    <w:p>
      <w:pPr>
        <w:pStyle w:val="0"/>
        <w:autoSpaceDE w:val="0"/>
        <w:autoSpaceDN w:val="0"/>
        <w:adjustRightInd w:val="0"/>
        <w:snapToGrid w:val="0"/>
        <w:spacing w:line="240" w:lineRule="auto"/>
        <w:ind w:leftChars="0" w:firstLine="0" w:firstLineChars="0"/>
        <w:jc w:val="left"/>
        <w:rPr>
          <w:rFonts w:hint="eastAsia" w:ascii="ＭＳ ゴシック" w:hAnsi="ＭＳ ゴシック" w:eastAsia="ＭＳ ゴシック"/>
          <w:b w:val="0"/>
          <w:color w:val="auto"/>
          <w:kern w:val="0"/>
          <w:sz w:val="24"/>
        </w:rPr>
      </w:pPr>
      <w:r>
        <w:rPr>
          <w:rFonts w:hint="eastAsia" w:ascii="ＭＳ ゴシック" w:hAnsi="ＭＳ ゴシック" w:eastAsia="ＭＳ ゴシック"/>
          <w:b w:val="0"/>
          <w:color w:val="auto"/>
          <w:kern w:val="0"/>
          <w:sz w:val="24"/>
        </w:rPr>
        <w:t>７　お問い合わせ・書類提出先</w:t>
      </w:r>
    </w:p>
    <w:p>
      <w:pPr>
        <w:pStyle w:val="0"/>
        <w:snapToGrid w:val="0"/>
        <w:spacing w:line="240" w:lineRule="auto"/>
        <w:ind w:firstLine="540" w:firstLineChars="200"/>
        <w:rPr>
          <w:rFonts w:hint="eastAsia" w:ascii="游明朝" w:hAnsi="游明朝" w:eastAsia="游明朝"/>
          <w:color w:val="auto"/>
          <w:sz w:val="24"/>
        </w:rPr>
      </w:pPr>
      <w:r>
        <w:rPr>
          <w:rFonts w:hint="eastAsia" w:ascii="游明朝" w:hAnsi="游明朝" w:eastAsia="游明朝"/>
          <w:color w:val="auto"/>
          <w:sz w:val="24"/>
        </w:rPr>
        <w:t>総務部</w:t>
      </w:r>
      <w:r>
        <w:rPr>
          <w:rFonts w:hint="eastAsia" w:ascii="游明朝" w:hAnsi="游明朝" w:eastAsia="游明朝"/>
          <w:color w:val="auto"/>
          <w:sz w:val="24"/>
        </w:rPr>
        <w:t xml:space="preserve"> </w:t>
      </w:r>
      <w:r>
        <w:rPr>
          <w:rFonts w:hint="eastAsia" w:ascii="游明朝" w:hAnsi="游明朝" w:eastAsia="游明朝"/>
          <w:color w:val="auto"/>
          <w:sz w:val="24"/>
        </w:rPr>
        <w:t>総務課</w:t>
      </w:r>
      <w:r>
        <w:rPr>
          <w:rFonts w:hint="eastAsia" w:ascii="游明朝" w:hAnsi="游明朝" w:eastAsia="游明朝"/>
          <w:color w:val="auto"/>
          <w:sz w:val="24"/>
        </w:rPr>
        <w:t xml:space="preserve"> </w:t>
      </w:r>
      <w:r>
        <w:rPr>
          <w:rFonts w:hint="eastAsia" w:ascii="游明朝" w:hAnsi="游明朝" w:eastAsia="游明朝"/>
          <w:color w:val="auto"/>
          <w:sz w:val="24"/>
        </w:rPr>
        <w:t>職員班</w:t>
      </w:r>
    </w:p>
    <w:p>
      <w:pPr>
        <w:pStyle w:val="0"/>
        <w:snapToGrid w:val="0"/>
        <w:spacing w:line="240" w:lineRule="auto"/>
        <w:ind w:firstLine="540" w:firstLineChars="200"/>
        <w:rPr>
          <w:rFonts w:hint="eastAsia" w:ascii="游明朝" w:hAnsi="游明朝" w:eastAsia="游明朝"/>
          <w:color w:val="auto"/>
          <w:sz w:val="24"/>
        </w:rPr>
      </w:pPr>
      <w:r>
        <w:rPr>
          <w:rFonts w:hint="eastAsia" w:ascii="游明朝" w:hAnsi="游明朝" w:eastAsia="游明朝"/>
          <w:color w:val="auto"/>
          <w:sz w:val="24"/>
        </w:rPr>
        <w:t>住所：〒</w:t>
      </w:r>
      <w:r>
        <w:rPr>
          <w:rFonts w:hint="eastAsia" w:ascii="游明朝" w:hAnsi="游明朝" w:eastAsia="游明朝"/>
          <w:color w:val="auto"/>
          <w:sz w:val="24"/>
        </w:rPr>
        <w:t>287</w:t>
      </w:r>
      <w:r>
        <w:rPr>
          <w:rFonts w:hint="eastAsia" w:ascii="游明朝" w:hAnsi="游明朝" w:eastAsia="游明朝"/>
          <w:color w:val="auto"/>
          <w:sz w:val="24"/>
        </w:rPr>
        <w:t>－</w:t>
      </w:r>
      <w:r>
        <w:rPr>
          <w:rFonts w:hint="eastAsia" w:ascii="游明朝" w:hAnsi="游明朝" w:eastAsia="游明朝"/>
          <w:color w:val="auto"/>
          <w:sz w:val="24"/>
        </w:rPr>
        <w:t>8501</w:t>
      </w:r>
      <w:r>
        <w:rPr>
          <w:rFonts w:hint="eastAsia" w:ascii="游明朝" w:hAnsi="游明朝" w:eastAsia="游明朝"/>
          <w:color w:val="auto"/>
          <w:sz w:val="24"/>
        </w:rPr>
        <w:t>　香取市佐原ロ２１２７番地</w:t>
      </w:r>
    </w:p>
    <w:p>
      <w:pPr>
        <w:pStyle w:val="0"/>
        <w:snapToGrid w:val="0"/>
        <w:spacing w:line="240" w:lineRule="auto"/>
        <w:ind w:firstLine="540" w:firstLineChars="200"/>
        <w:rPr>
          <w:rFonts w:hint="eastAsia" w:ascii="游明朝" w:hAnsi="游明朝" w:eastAsia="游明朝"/>
          <w:color w:val="auto"/>
          <w:sz w:val="24"/>
        </w:rPr>
      </w:pPr>
      <w:r>
        <w:rPr>
          <w:rFonts w:hint="eastAsia" w:ascii="游明朝" w:hAnsi="游明朝" w:eastAsia="游明朝"/>
          <w:color w:val="auto"/>
          <w:sz w:val="24"/>
        </w:rPr>
        <w:t>電話：０４７８－５０－１２４０</w:t>
      </w:r>
    </w:p>
    <w:p>
      <w:pPr>
        <w:pStyle w:val="0"/>
        <w:snapToGrid w:val="0"/>
        <w:spacing w:line="240" w:lineRule="auto"/>
        <w:ind w:firstLine="540" w:firstLineChars="200"/>
        <w:rPr>
          <w:rFonts w:hint="eastAsia" w:ascii="游明朝" w:hAnsi="游明朝" w:eastAsia="游明朝"/>
          <w:color w:val="auto"/>
          <w:sz w:val="24"/>
        </w:rPr>
      </w:pPr>
      <w:r>
        <w:rPr>
          <w:rFonts w:hint="eastAsia" w:ascii="游明朝" w:hAnsi="游明朝" w:eastAsia="游明朝"/>
          <w:color w:val="auto"/>
          <w:sz w:val="24"/>
        </w:rPr>
        <w:t>E-Mail</w:t>
      </w:r>
      <w:r>
        <w:rPr>
          <w:rFonts w:hint="eastAsia" w:ascii="游明朝" w:hAnsi="游明朝" w:eastAsia="游明朝"/>
          <w:color w:val="auto"/>
          <w:sz w:val="24"/>
        </w:rPr>
        <w:t>　</w:t>
      </w:r>
      <w:r>
        <w:rPr>
          <w:rFonts w:hint="eastAsia" w:ascii="游明朝" w:hAnsi="游明朝" w:eastAsia="游明朝"/>
          <w:color w:val="auto"/>
          <w:sz w:val="24"/>
        </w:rPr>
        <w:t>jinji@city.katori.lg.jp</w:t>
      </w:r>
    </w:p>
    <w:p>
      <w:pPr>
        <w:pStyle w:val="0"/>
        <w:snapToGrid w:val="0"/>
        <w:spacing w:line="240" w:lineRule="auto"/>
        <w:ind w:firstLine="540" w:firstLineChars="200"/>
        <w:rPr>
          <w:rFonts w:hint="eastAsia" w:ascii="游明朝" w:hAnsi="游明朝" w:eastAsia="游明朝"/>
          <w:sz w:val="24"/>
        </w:rPr>
      </w:pPr>
      <w:r>
        <w:rPr>
          <w:rFonts w:hint="eastAsia" w:ascii="游明朝" w:hAnsi="游明朝" w:eastAsia="游明朝"/>
          <w:sz w:val="24"/>
        </w:rPr>
        <w:t>ホームページ　</w:t>
      </w:r>
      <w:r>
        <w:rPr>
          <w:rFonts w:hint="eastAsia"/>
        </w:rPr>
        <w:fldChar w:fldCharType="begin"/>
      </w:r>
      <w:r>
        <w:rPr>
          <w:rFonts w:hint="eastAsia"/>
        </w:rPr>
        <w:instrText xml:space="preserve"> HYPERLINK "http://www.city.katori.lg.jp/"</w:instrText>
      </w:r>
      <w:r>
        <w:rPr>
          <w:rFonts w:hint="eastAsia"/>
        </w:rPr>
        <w:fldChar w:fldCharType="separate"/>
      </w:r>
      <w:r>
        <w:rPr>
          <w:rStyle w:val="25"/>
          <w:rFonts w:hint="eastAsia" w:ascii="游明朝" w:hAnsi="游明朝" w:eastAsia="游明朝"/>
          <w:sz w:val="24"/>
        </w:rPr>
        <w:t>http://www.city.katori.lg.jp/</w:t>
      </w:r>
      <w:r>
        <w:rPr>
          <w:rFonts w:hint="eastAsia"/>
        </w:rPr>
        <w:fldChar w:fldCharType="end"/>
      </w:r>
    </w:p>
    <w:sectPr>
      <w:pgSz w:w="11906" w:h="16838"/>
      <w:pgMar w:top="1417" w:right="1417" w:bottom="1134" w:left="1417"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51"/>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Hyperlink"/>
    <w:basedOn w:val="10"/>
    <w:next w:val="25"/>
    <w:link w:val="0"/>
    <w:uiPriority w:val="0"/>
    <w:rPr>
      <w:color w:val="0563C1" w:themeColor="hyperlink"/>
      <w:u w:val="single" w:color="auto"/>
    </w:rPr>
  </w:style>
  <w:style w:type="paragraph" w:styleId="26" w:customStyle="1">
    <w:name w:val="一太郎"/>
    <w:next w:val="26"/>
    <w:link w:val="0"/>
    <w:uiPriority w:val="0"/>
    <w:pPr>
      <w:widowControl w:val="0"/>
      <w:wordWrap w:val="0"/>
      <w:autoSpaceDE w:val="0"/>
      <w:autoSpaceDN w:val="0"/>
      <w:adjustRightInd w:val="0"/>
      <w:spacing w:line="240" w:lineRule="exact"/>
      <w:jc w:val="both"/>
    </w:pPr>
    <w:rPr>
      <w:rFonts w:ascii="Century" w:hAnsi="Century" w:eastAsia="ＭＳ 明朝"/>
      <w:spacing w:val="10"/>
      <w:kern w:val="0"/>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1816</TotalTime>
  <Pages>3</Pages>
  <Words>67</Words>
  <Characters>1901</Characters>
  <Application>JUST Note</Application>
  <Lines>233</Lines>
  <Paragraphs>76</Paragraphs>
  <CharactersWithSpaces>1957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UIC2304021</cp:lastModifiedBy>
  <cp:lastPrinted>2025-12-23T08:38:07Z</cp:lastPrinted>
  <dcterms:created xsi:type="dcterms:W3CDTF">2022-12-21T08:05:00Z</dcterms:created>
  <dcterms:modified xsi:type="dcterms:W3CDTF">2025-12-23T08:42:14Z</dcterms:modified>
  <cp:revision>10</cp:revision>
</cp:coreProperties>
</file>