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請求内訳書（ハイヤー・タクシー方式）</w:t>
      </w:r>
    </w:p>
    <w:p>
      <w:pPr>
        <w:pStyle w:val="0"/>
        <w:rPr>
          <w:rFonts w:hint="default"/>
          <w:sz w:val="24"/>
        </w:rPr>
      </w:pPr>
    </w:p>
    <w:p>
      <w:pPr>
        <w:pStyle w:val="0"/>
        <w:jc w:val="center"/>
        <w:rPr>
          <w:rFonts w:hint="default"/>
          <w:sz w:val="24"/>
        </w:rPr>
      </w:pPr>
      <w:r>
        <w:rPr>
          <w:rFonts w:hint="eastAsia"/>
          <w:sz w:val="24"/>
        </w:rPr>
        <w:t>（一般乗用旅客自動車運送業者との運送契約により自動車を使用した場合）</w:t>
      </w:r>
    </w:p>
    <w:tbl>
      <w:tblPr>
        <w:tblStyle w:val="11"/>
        <w:tblW w:w="13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3324"/>
        <w:gridCol w:w="3324"/>
        <w:gridCol w:w="1941"/>
        <w:gridCol w:w="2340"/>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324" w:type="dxa"/>
            <w:vAlign w:val="center"/>
          </w:tcPr>
          <w:p>
            <w:pPr>
              <w:pStyle w:val="0"/>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3324" w:type="dxa"/>
            <w:vAlign w:val="center"/>
          </w:tcPr>
          <w:p>
            <w:pPr>
              <w:pStyle w:val="0"/>
              <w:jc w:val="center"/>
              <w:rPr>
                <w:rFonts w:hint="default"/>
                <w:sz w:val="24"/>
              </w:rPr>
            </w:pPr>
            <w:r>
              <w:rPr>
                <w:rFonts w:hint="eastAsia"/>
                <w:sz w:val="24"/>
              </w:rPr>
              <w:t>基準限度額（ロ）</w:t>
            </w:r>
          </w:p>
        </w:tc>
        <w:tc>
          <w:tcPr>
            <w:tcW w:w="1941" w:type="dxa"/>
            <w:vAlign w:val="center"/>
          </w:tcPr>
          <w:p>
            <w:pPr>
              <w:pStyle w:val="0"/>
              <w:jc w:val="center"/>
              <w:rPr>
                <w:rFonts w:hint="default"/>
                <w:sz w:val="24"/>
              </w:rPr>
            </w:pPr>
            <w:r>
              <w:rPr>
                <w:rFonts w:hint="eastAsia"/>
                <w:sz w:val="24"/>
              </w:rPr>
              <w:t>請求金額</w:t>
            </w:r>
          </w:p>
        </w:tc>
        <w:tc>
          <w:tcPr>
            <w:tcW w:w="2340"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sz w:val="24"/>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64,500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64,500</w:t>
            </w:r>
            <w:r>
              <w:rPr>
                <w:rFonts w:hint="eastAsia" w:ascii="ＭＳ 明朝" w:hAnsi="ＭＳ 明朝"/>
                <w:sz w:val="24"/>
              </w:rPr>
              <w:t>円</w:t>
            </w:r>
          </w:p>
        </w:tc>
        <w:tc>
          <w:tcPr>
            <w:tcW w:w="1941" w:type="dxa"/>
            <w:vAlign w:val="center"/>
          </w:tcPr>
          <w:p>
            <w:pPr>
              <w:pStyle w:val="0"/>
              <w:ind w:firstLine="241" w:firstLineChars="100"/>
              <w:jc w:val="right"/>
              <w:rPr>
                <w:rFonts w:hint="default"/>
                <w:sz w:val="24"/>
              </w:rPr>
            </w:pPr>
            <w:r>
              <w:rPr>
                <w:rFonts w:hint="eastAsia" w:ascii="HG正楷書体-PRO" w:hAnsi="HG正楷書体-PRO" w:eastAsia="HG正楷書体-PRO"/>
                <w:b w:val="1"/>
                <w:sz w:val="24"/>
              </w:rPr>
              <w:t xml:space="preserve"> </w:t>
            </w: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1941" w:type="dxa"/>
            <w:vAlign w:val="center"/>
          </w:tcPr>
          <w:p>
            <w:pPr>
              <w:pStyle w:val="0"/>
              <w:jc w:val="right"/>
              <w:rPr>
                <w:rFonts w:hint="default"/>
                <w:sz w:val="24"/>
              </w:rPr>
            </w:pPr>
            <w:r>
              <w:rPr>
                <w:rFonts w:hint="eastAsia"/>
                <w:sz w:val="24"/>
              </w:rPr>
              <w:t xml:space="preserve"> </w:t>
            </w:r>
            <w:r>
              <w:rPr>
                <w:rFonts w:hint="eastAsia"/>
                <w:sz w:val="24"/>
              </w:rPr>
              <w:t>円</w:t>
            </w:r>
          </w:p>
        </w:tc>
        <w:tc>
          <w:tcPr>
            <w:tcW w:w="234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0"/>
        <w:jc w:val="right"/>
        <w:rPr>
          <w:rFonts w:hint="default"/>
          <w:sz w:val="24"/>
        </w:rPr>
      </w:pPr>
    </w:p>
    <w:p>
      <w:pPr>
        <w:pStyle w:val="0"/>
        <w:jc w:val="right"/>
        <w:rPr>
          <w:rFonts w:hint="default" w:ascii="ＭＳ ゴシック" w:hAnsi="ＭＳ ゴシック" w:eastAsia="ＭＳ ゴシック"/>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42</Words>
  <Characters>347</Characters>
  <Application>JUST Note</Application>
  <Lines>51</Lines>
  <Paragraphs>38</Paragraphs>
  <CharactersWithSpaces>498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2026-03-25T04:51:10Z</dcterms:modified>
  <cp:revision>6</cp:revision>
</cp:coreProperties>
</file>