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別紙</w:t>
      </w:r>
      <w:r>
        <w:rPr>
          <w:rFonts w:hint="eastAsia"/>
        </w:rPr>
        <w:t>3</w:t>
      </w:r>
    </w:p>
    <w:tbl>
      <w:tblPr>
        <w:tblStyle w:val="11"/>
        <w:tblW w:w="10431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34"/>
        <w:gridCol w:w="435"/>
        <w:gridCol w:w="434"/>
        <w:gridCol w:w="435"/>
        <w:gridCol w:w="434"/>
        <w:gridCol w:w="435"/>
        <w:gridCol w:w="435"/>
        <w:gridCol w:w="434"/>
        <w:gridCol w:w="434"/>
        <w:gridCol w:w="435"/>
        <w:gridCol w:w="434"/>
        <w:gridCol w:w="435"/>
        <w:gridCol w:w="434"/>
        <w:gridCol w:w="436"/>
        <w:gridCol w:w="435"/>
        <w:gridCol w:w="435"/>
        <w:gridCol w:w="435"/>
        <w:gridCol w:w="434"/>
        <w:gridCol w:w="435"/>
        <w:gridCol w:w="434"/>
        <w:gridCol w:w="435"/>
        <w:gridCol w:w="434"/>
        <w:gridCol w:w="435"/>
        <w:gridCol w:w="435"/>
      </w:tblGrid>
      <w:tr>
        <w:trPr>
          <w:trHeight w:val="495" w:hRule="atLeast"/>
        </w:trPr>
        <w:tc>
          <w:tcPr>
            <w:tcW w:w="14400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取扱食品一覧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  <w:t>会社名（団体名）</w:t>
            </w:r>
          </w:p>
        </w:tc>
        <w:tc>
          <w:tcPr>
            <w:tcW w:w="102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メニュー名</w:t>
            </w:r>
          </w:p>
        </w:tc>
        <w:tc>
          <w:tcPr>
            <w:tcW w:w="42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原材料名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調理の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有無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予定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数量</w:t>
            </w:r>
          </w:p>
        </w:tc>
        <w:tc>
          <w:tcPr>
            <w:tcW w:w="4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仕入れ先</w:t>
            </w:r>
          </w:p>
        </w:tc>
      </w:tr>
      <w:tr>
        <w:trPr>
          <w:trHeight w:val="510" w:hRule="atLeast"/>
        </w:trPr>
        <w:tc>
          <w:tcPr>
            <w:tcW w:w="29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</w:p>
        </w:tc>
        <w:tc>
          <w:tcPr>
            <w:tcW w:w="40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</w:p>
        </w:tc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屋号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所在地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例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やきそば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やきそば麺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200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スーパーナリタヤ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成田市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例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例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キャベツ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例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もやし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〃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162</Characters>
  <Application>JUST Note</Application>
  <Lines>195</Lines>
  <Paragraphs>185</Paragraphs>
  <CharactersWithSpaces>338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香取市</cp:lastModifiedBy>
  <dcterms:modified xsi:type="dcterms:W3CDTF">2025-08-09T06:42:28Z</dcterms:modified>
  <cp:revision>0</cp:revision>
</cp:coreProperties>
</file>