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1C" w:rsidRPr="00CA0954" w:rsidRDefault="00A8063A" w:rsidP="006D6F1C">
      <w:pPr>
        <w:rPr>
          <w:rFonts w:ascii="ＭＳ ゴシック" w:eastAsia="ＭＳ ゴシック" w:hAnsi="ＭＳ ゴシック"/>
          <w:sz w:val="24"/>
          <w:szCs w:val="24"/>
        </w:rPr>
      </w:pPr>
      <w:r w:rsidRPr="00CA0954">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1" locked="0" layoutInCell="1" allowOverlap="1" wp14:anchorId="3A7A2E80" wp14:editId="7C56B08D">
                <wp:simplePos x="0" y="0"/>
                <wp:positionH relativeFrom="column">
                  <wp:posOffset>12580620</wp:posOffset>
                </wp:positionH>
                <wp:positionV relativeFrom="paragraph">
                  <wp:posOffset>-60960</wp:posOffset>
                </wp:positionV>
                <wp:extent cx="1127760" cy="632460"/>
                <wp:effectExtent l="0" t="0" r="1524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632460"/>
                        </a:xfrm>
                        <a:prstGeom prst="rect">
                          <a:avLst/>
                        </a:prstGeom>
                        <a:noFill/>
                        <a:ln w="19050">
                          <a:solidFill>
                            <a:schemeClr val="tx1"/>
                          </a:solidFill>
                          <a:miter lim="800000"/>
                          <a:headEnd/>
                          <a:tailEnd/>
                        </a:ln>
                      </wps:spPr>
                      <wps:txbx>
                        <w:txbxContent>
                          <w:p w:rsidR="00F03E48" w:rsidRDefault="00F03E48">
                            <w:r>
                              <w:rPr>
                                <w:rFonts w:hint="eastAsia"/>
                              </w:rPr>
                              <w:t>受付番号※</w:t>
                            </w:r>
                          </w:p>
                          <w:p w:rsidR="00F03E48" w:rsidRDefault="00F03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A2E80" id="_x0000_t202" coordsize="21600,21600" o:spt="202" path="m,l,21600r21600,l21600,xe">
                <v:stroke joinstyle="miter"/>
                <v:path gradientshapeok="t" o:connecttype="rect"/>
              </v:shapetype>
              <v:shape id="テキスト ボックス 2" o:spid="_x0000_s1026" type="#_x0000_t202" style="position:absolute;left:0;text-align:left;margin-left:990.6pt;margin-top:-4.8pt;width:88.8pt;height:49.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" filled="f" strokecolor="black [3213]" strokeweight="1.5pt">
                <v:textbox>
                  <w:txbxContent>
                    <w:p w:rsidR="00F03E48" w:rsidRDefault="00F03E48">
                      <w:r>
                        <w:rPr>
                          <w:rFonts w:hint="eastAsia"/>
                        </w:rPr>
                        <w:t>受付番号※</w:t>
                      </w:r>
                    </w:p>
                    <w:p w:rsidR="00F03E48" w:rsidRDefault="00F03E48"/>
                  </w:txbxContent>
                </v:textbox>
              </v:shape>
            </w:pict>
          </mc:Fallback>
        </mc:AlternateContent>
      </w:r>
      <w:r w:rsidR="00CA0954" w:rsidRPr="00CA0954">
        <w:rPr>
          <w:rFonts w:ascii="ＭＳ ゴシック" w:eastAsia="ＭＳ ゴシック" w:hAnsi="ＭＳ ゴシック" w:hint="eastAsia"/>
          <w:sz w:val="24"/>
          <w:szCs w:val="24"/>
        </w:rPr>
        <w:t>【</w:t>
      </w:r>
      <w:r w:rsidR="0032267D">
        <w:rPr>
          <w:rFonts w:ascii="ＭＳ ゴシック" w:eastAsia="ＭＳ ゴシック" w:hAnsi="ＭＳ ゴシック" w:hint="eastAsia"/>
          <w:sz w:val="24"/>
          <w:szCs w:val="24"/>
        </w:rPr>
        <w:t>様式７－７</w:t>
      </w:r>
      <w:r w:rsidR="00CA0954" w:rsidRPr="00CA0954">
        <w:rPr>
          <w:rFonts w:ascii="ＭＳ ゴシック" w:eastAsia="ＭＳ ゴシック" w:hAnsi="ＭＳ ゴシック" w:hint="eastAsia"/>
          <w:sz w:val="24"/>
          <w:szCs w:val="24"/>
        </w:rPr>
        <w:t>】</w:t>
      </w:r>
    </w:p>
    <w:p w:rsidR="006D6F1C" w:rsidRDefault="00C76738" w:rsidP="00C76738">
      <w:pPr>
        <w:jc w:val="left"/>
        <w:rPr>
          <w:szCs w:val="21"/>
        </w:rPr>
      </w:pPr>
      <w:r>
        <w:rPr>
          <w:rFonts w:hint="eastAsia"/>
          <w:szCs w:val="21"/>
        </w:rPr>
        <w:t>千葉県指定有形文化財三菱銀行佐原支店旧本館保存修理実施設計技術支援者選定プロポーザル</w:t>
      </w:r>
    </w:p>
    <w:p w:rsidR="006D6F1C" w:rsidRDefault="002C2B9B" w:rsidP="006D6F1C">
      <w:pPr>
        <w:rPr>
          <w:szCs w:val="21"/>
        </w:rPr>
      </w:pPr>
      <w:r w:rsidRPr="00CA0954">
        <w:rPr>
          <w:rFonts w:ascii="ＭＳ ゴシック" w:eastAsia="ＭＳ ゴシック" w:hAnsi="ＭＳ ゴシック"/>
          <w:noProof/>
          <w:sz w:val="24"/>
          <w:szCs w:val="24"/>
        </w:rPr>
        <mc:AlternateContent>
          <mc:Choice Requires="wps">
            <w:drawing>
              <wp:anchor distT="45720" distB="45720" distL="114300" distR="114300" simplePos="0" relativeHeight="251661312" behindDoc="1" locked="0" layoutInCell="1" allowOverlap="1" wp14:anchorId="20B258E9" wp14:editId="7509B4D7">
                <wp:simplePos x="0" y="0"/>
                <wp:positionH relativeFrom="column">
                  <wp:posOffset>12468225</wp:posOffset>
                </wp:positionH>
                <wp:positionV relativeFrom="paragraph">
                  <wp:posOffset>133985</wp:posOffset>
                </wp:positionV>
                <wp:extent cx="1661040" cy="4039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040" cy="403920"/>
                        </a:xfrm>
                        <a:prstGeom prst="rect">
                          <a:avLst/>
                        </a:prstGeom>
                        <a:solidFill>
                          <a:srgbClr val="FFFFFF">
                            <a:alpha val="0"/>
                          </a:srgbClr>
                        </a:solidFill>
                        <a:ln w="9525">
                          <a:noFill/>
                          <a:miter lim="800000"/>
                          <a:headEnd/>
                          <a:tailEnd/>
                        </a:ln>
                      </wps:spPr>
                      <wps:txbx>
                        <w:txbxContent>
                          <w:p w:rsidR="00F03E48" w:rsidRPr="00F03E48" w:rsidRDefault="00F03E48">
                            <w:pPr>
                              <w:rPr>
                                <w:sz w:val="18"/>
                                <w:szCs w:val="18"/>
                              </w:rPr>
                            </w:pPr>
                            <w:r w:rsidRPr="00F03E48">
                              <w:rPr>
                                <w:rFonts w:hint="eastAsia"/>
                                <w:sz w:val="18"/>
                                <w:szCs w:val="18"/>
                              </w:rPr>
                              <w:t>※事務局</w:t>
                            </w:r>
                            <w:r w:rsidRPr="00F03E48">
                              <w:rPr>
                                <w:sz w:val="18"/>
                                <w:szCs w:val="18"/>
                              </w:rPr>
                              <w:t>が記載します。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258E9" id="_x0000_s1027" type="#_x0000_t202" style="position:absolute;left:0;text-align:left;margin-left:981.75pt;margin-top:10.55pt;width:130.8pt;height:31.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" stroked="f">
                <v:fill opacity="0"/>
                <v:textbox>
                  <w:txbxContent>
                    <w:p w:rsidR="00F03E48" w:rsidRPr="00F03E48" w:rsidRDefault="00F03E48">
                      <w:pPr>
                        <w:rPr>
                          <w:sz w:val="18"/>
                          <w:szCs w:val="18"/>
                        </w:rPr>
                      </w:pPr>
                      <w:r w:rsidRPr="00F03E48">
                        <w:rPr>
                          <w:rFonts w:hint="eastAsia"/>
                          <w:sz w:val="18"/>
                          <w:szCs w:val="18"/>
                        </w:rPr>
                        <w:t>※事務局</w:t>
                      </w:r>
                      <w:r w:rsidRPr="00F03E48">
                        <w:rPr>
                          <w:sz w:val="18"/>
                          <w:szCs w:val="18"/>
                        </w:rPr>
                        <w:t>が記載します。</w:t>
                      </w:r>
                    </w:p>
                  </w:txbxContent>
                </v:textbox>
              </v:shape>
            </w:pict>
          </mc:Fallback>
        </mc:AlternateContent>
      </w:r>
      <w:r w:rsidR="00C76738">
        <w:rPr>
          <w:rFonts w:hint="eastAsia"/>
          <w:szCs w:val="21"/>
        </w:rPr>
        <w:t>【技術提案書】</w:t>
      </w:r>
    </w:p>
    <w:p w:rsidR="006D6F1C" w:rsidRDefault="00492602" w:rsidP="006D6F1C">
      <w:pPr>
        <w:rPr>
          <w:szCs w:val="21"/>
        </w:rPr>
      </w:pPr>
      <w:r>
        <w:rPr>
          <w:rFonts w:hint="eastAsia"/>
          <w:szCs w:val="21"/>
        </w:rPr>
        <w:t xml:space="preserve">　</w:t>
      </w:r>
      <w:r w:rsidR="0032267D">
        <w:rPr>
          <w:rFonts w:hint="eastAsia"/>
          <w:szCs w:val="21"/>
        </w:rPr>
        <w:t>工程管理に関する技術的所見</w:t>
      </w:r>
      <w:bookmarkStart w:id="0" w:name="_GoBack"/>
      <w:bookmarkEnd w:id="0"/>
    </w:p>
    <w:tbl>
      <w:tblPr>
        <w:tblW w:w="21688"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688"/>
      </w:tblGrid>
      <w:tr w:rsidR="00A8063A" w:rsidTr="00861D53">
        <w:trPr>
          <w:trHeight w:val="11982"/>
        </w:trPr>
        <w:tc>
          <w:tcPr>
            <w:tcW w:w="21688" w:type="dxa"/>
          </w:tcPr>
          <w:p w:rsidR="00A8063A" w:rsidRDefault="00A8063A" w:rsidP="006D6F1C">
            <w:pPr>
              <w:rPr>
                <w:szCs w:val="21"/>
              </w:rPr>
            </w:pPr>
          </w:p>
        </w:tc>
      </w:tr>
    </w:tbl>
    <w:p w:rsidR="006D6F1C" w:rsidRDefault="00A8063A" w:rsidP="00A8063A">
      <w:pPr>
        <w:ind w:firstLineChars="100" w:firstLine="210"/>
        <w:rPr>
          <w:szCs w:val="21"/>
        </w:rPr>
      </w:pPr>
      <w:r>
        <w:rPr>
          <w:rFonts w:hint="eastAsia"/>
          <w:szCs w:val="21"/>
        </w:rPr>
        <w:t>Ａ３判を１枚とする。</w:t>
      </w:r>
    </w:p>
    <w:sectPr w:rsidR="006D6F1C" w:rsidSect="002C2B9B">
      <w:pgSz w:w="23811" w:h="16838" w:orient="landscape" w:code="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1C"/>
    <w:rsid w:val="00100CAD"/>
    <w:rsid w:val="001F690F"/>
    <w:rsid w:val="002C2B9B"/>
    <w:rsid w:val="0032267D"/>
    <w:rsid w:val="00432246"/>
    <w:rsid w:val="00476E03"/>
    <w:rsid w:val="00492602"/>
    <w:rsid w:val="005C6F96"/>
    <w:rsid w:val="006D6F1C"/>
    <w:rsid w:val="007B6D4F"/>
    <w:rsid w:val="00861D53"/>
    <w:rsid w:val="00A8063A"/>
    <w:rsid w:val="00C76738"/>
    <w:rsid w:val="00CA0954"/>
    <w:rsid w:val="00F03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406527"/>
  <w15:chartTrackingRefBased/>
  <w15:docId w15:val="{F668522D-CED0-41A1-96EF-973C4828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E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3E48"/>
    <w:rPr>
      <w:rFonts w:asciiTheme="majorHAnsi" w:eastAsiaTheme="majorEastAsia" w:hAnsiTheme="majorHAnsi" w:cstheme="majorBidi"/>
      <w:sz w:val="18"/>
      <w:szCs w:val="18"/>
    </w:rPr>
  </w:style>
  <w:style w:type="table" w:styleId="a5">
    <w:name w:val="Table Grid"/>
    <w:basedOn w:val="a1"/>
    <w:uiPriority w:val="39"/>
    <w:rsid w:val="00C76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5422-7E69-4B8E-BDDF-D09DD83B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2</cp:revision>
  <cp:lastPrinted>2017-02-26T05:30:00Z</cp:lastPrinted>
  <dcterms:created xsi:type="dcterms:W3CDTF">2017-02-26T05:43:00Z</dcterms:created>
  <dcterms:modified xsi:type="dcterms:W3CDTF">2017-02-26T05:43:00Z</dcterms:modified>
</cp:coreProperties>
</file>