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1" w:rsidRDefault="00AA6A91">
      <w:pPr>
        <w:overflowPunct w:val="0"/>
        <w:adjustRightInd/>
        <w:snapToGrid/>
        <w:rPr>
          <w:snapToGrid w:val="0"/>
        </w:rPr>
      </w:pPr>
      <w:bookmarkStart w:id="0" w:name="_GoBack"/>
      <w:bookmarkEnd w:id="0"/>
    </w:p>
    <w:p w:rsidR="00AA6A91" w:rsidRDefault="00AA6A91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第６号様式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条第１号）</w:t>
      </w:r>
    </w:p>
    <w:p w:rsidR="00AA6A91" w:rsidRDefault="00AA6A91">
      <w:pPr>
        <w:overflowPunct w:val="0"/>
        <w:adjustRightInd/>
        <w:snapToGrid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境界確定協議</w:t>
      </w:r>
      <w:r>
        <w:rPr>
          <w:rFonts w:hint="eastAsia"/>
          <w:snapToGrid w:val="0"/>
        </w:rPr>
        <w:t>書</w:t>
      </w:r>
    </w:p>
    <w:p w:rsidR="00AA6A91" w:rsidRDefault="00AA6A91">
      <w:pPr>
        <w:overflowPunct w:val="0"/>
        <w:adjustRightInd/>
        <w:snapToGrid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香取市長　　　　　　　　　　（以下「甲」という。）と隣接土地所有者　　　　　　　　　　　　　（以下「乙」という。）とは境界に関し協議を遂げ、別添実測図に示された境界を確認の上、下記のとおり合意する。</w:t>
      </w:r>
    </w:p>
    <w:p w:rsidR="00AA6A91" w:rsidRDefault="00AA6A91">
      <w:pPr>
        <w:overflowPunct w:val="0"/>
        <w:adjustRightInd/>
        <w:snapToGrid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１　土地の表示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公共用地の種類（　　　　　）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香取市　　　　　　　　　　　　　　　　　　番地先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隣接地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香取市　　　　　　　　　　　　　　　　　　番地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地目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  <w:vertAlign w:val="superscript"/>
        </w:rPr>
      </w:pPr>
      <w:r>
        <w:rPr>
          <w:rFonts w:hint="eastAsia"/>
          <w:snapToGrid w:val="0"/>
        </w:rPr>
        <w:t xml:space="preserve">　　　　地積　　　公簿　　　　　　</w:t>
      </w: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  <w:r>
        <w:rPr>
          <w:rFonts w:hint="eastAsia"/>
          <w:snapToGrid w:val="0"/>
        </w:rPr>
        <w:t xml:space="preserve">　　　実測　　　　　　</w:t>
      </w: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２　立会年月日　　　　年　　月　　日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３　境界標の位置</w:t>
      </w: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別添実測図記載のとおり</w:t>
      </w:r>
    </w:p>
    <w:p w:rsidR="00AA6A91" w:rsidRDefault="00AA6A91">
      <w:pPr>
        <w:overflowPunct w:val="0"/>
        <w:adjustRightInd/>
        <w:snapToGrid/>
        <w:rPr>
          <w:snapToGrid w:val="0"/>
        </w:rPr>
      </w:pPr>
    </w:p>
    <w:p w:rsidR="00AA6A91" w:rsidRDefault="00AA6A91">
      <w:pPr>
        <w:overflowPunct w:val="0"/>
        <w:adjustRightInd/>
        <w:snapToGrid/>
        <w:rPr>
          <w:snapToGrid w:val="0"/>
        </w:rPr>
      </w:pPr>
    </w:p>
    <w:p w:rsidR="00AA6A91" w:rsidRDefault="00AA6A91">
      <w:pPr>
        <w:overflowPunct w:val="0"/>
        <w:adjustRightInd/>
        <w:snapToGrid/>
        <w:rPr>
          <w:snapToGrid w:val="0"/>
        </w:rPr>
      </w:pPr>
    </w:p>
    <w:p w:rsidR="00AA6A91" w:rsidRDefault="00AA6A91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甲　　　　　　　　　　　　　　　　　　　</w:t>
      </w: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香取市長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乙　　隣接土地所有者　　　　　　　　　　</w:t>
      </w: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</w:t>
      </w:r>
    </w:p>
    <w:p w:rsidR="00AA6A91" w:rsidRDefault="00AA6A91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sectPr w:rsidR="00AA6A91">
      <w:headerReference w:type="default" r:id="rId6"/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ED" w:rsidRDefault="00EF01ED">
      <w:r>
        <w:separator/>
      </w:r>
    </w:p>
  </w:endnote>
  <w:endnote w:type="continuationSeparator" w:id="0">
    <w:p w:rsidR="00EF01ED" w:rsidRDefault="00E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91" w:rsidRDefault="00AA6A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ED" w:rsidRDefault="00EF01ED">
      <w:r>
        <w:separator/>
      </w:r>
    </w:p>
  </w:footnote>
  <w:footnote w:type="continuationSeparator" w:id="0">
    <w:p w:rsidR="00EF01ED" w:rsidRDefault="00EF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91" w:rsidRDefault="00AA6A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A91"/>
    <w:rsid w:val="006D6A60"/>
    <w:rsid w:val="0093716C"/>
    <w:rsid w:val="00AA6A91"/>
    <w:rsid w:val="00E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6">
    <w:name w:val="項6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link w:val="ae"/>
    <w:uiPriority w:val="99"/>
    <w:semiHidden/>
    <w:rPr>
      <w:rFonts w:ascii="ＭＳ 明朝" w:cs="ＭＳ 明朝"/>
      <w:szCs w:val="21"/>
    </w:rPr>
  </w:style>
  <w:style w:type="character" w:styleId="af0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香取市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香取市</cp:lastModifiedBy>
  <cp:revision>2</cp:revision>
  <dcterms:created xsi:type="dcterms:W3CDTF">2016-11-28T01:06:00Z</dcterms:created>
  <dcterms:modified xsi:type="dcterms:W3CDTF">2016-11-28T01:06:00Z</dcterms:modified>
</cp:coreProperties>
</file>