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firstLine="0"/>
        <w:rPr>
          <w:rFonts w:hint="default"/>
        </w:rPr>
      </w:pPr>
      <w:r>
        <w:rPr>
          <w:rFonts w:hint="eastAsia"/>
        </w:rPr>
        <w:t>第１号様式（第７条）</w:t>
      </w:r>
    </w:p>
    <w:p>
      <w:pPr>
        <w:pStyle w:val="15"/>
        <w:ind w:left="0" w:firstLine="0"/>
        <w:jc w:val="center"/>
        <w:rPr>
          <w:rFonts w:hint="default"/>
          <w:b w:val="1"/>
        </w:rPr>
      </w:pPr>
      <w:r>
        <w:rPr>
          <w:rFonts w:hint="eastAsia"/>
          <w:b w:val="1"/>
        </w:rPr>
        <w:t>香取市後期高齢者医療短期人間ドック助成申請書</w:t>
      </w:r>
    </w:p>
    <w:p>
      <w:pPr>
        <w:pStyle w:val="15"/>
        <w:ind w:left="0" w:firstLine="0"/>
        <w:jc w:val="right"/>
        <w:rPr>
          <w:rFonts w:hint="default"/>
        </w:rPr>
      </w:pPr>
      <w:r>
        <w:rPr>
          <w:rFonts w:hint="eastAsia"/>
        </w:rPr>
        <w:t>　　年　　月　　日　</w:t>
      </w:r>
    </w:p>
    <w:p>
      <w:pPr>
        <w:pStyle w:val="15"/>
        <w:ind w:left="0" w:firstLine="0"/>
        <w:rPr>
          <w:rFonts w:hint="default"/>
        </w:rPr>
      </w:pPr>
      <w:r>
        <w:rPr>
          <w:rFonts w:hint="eastAsia"/>
        </w:rPr>
        <w:t>　香取市長　　　様</w:t>
      </w:r>
    </w:p>
    <w:p>
      <w:pPr>
        <w:pStyle w:val="15"/>
        <w:tabs>
          <w:tab w:val="left" w:leader="none" w:pos="5220"/>
        </w:tabs>
        <w:spacing w:after="162" w:afterLines="50" w:afterAutospacing="0"/>
        <w:ind w:left="4139" w:leftChars="1971" w:firstLine="0"/>
        <w:rPr>
          <w:rFonts w:hint="default"/>
        </w:rPr>
      </w:pPr>
      <w:r>
        <w:rPr>
          <w:rFonts w:hint="eastAsia"/>
        </w:rPr>
        <w:t>被保険者</w:t>
      </w:r>
      <w:r>
        <w:rPr>
          <w:rFonts w:hint="eastAsia"/>
        </w:rPr>
        <w:tab/>
      </w:r>
      <w:r>
        <w:rPr>
          <w:rFonts w:hint="eastAsia"/>
          <w:spacing w:val="105"/>
        </w:rPr>
        <w:t>住</w:t>
      </w:r>
      <w:r>
        <w:rPr>
          <w:rFonts w:hint="eastAsia"/>
        </w:rPr>
        <w:t>所　　　　　　　　　　　　</w:t>
      </w:r>
    </w:p>
    <w:p>
      <w:pPr>
        <w:pStyle w:val="15"/>
        <w:tabs>
          <w:tab w:val="left" w:leader="none" w:pos="5220"/>
        </w:tabs>
        <w:spacing w:after="162" w:afterLines="50" w:afterAutospacing="0"/>
        <w:ind w:left="4139" w:leftChars="1971" w:right="-134" w:rightChars="-64" w:firstLine="0"/>
        <w:rPr>
          <w:rFonts w:hint="default"/>
        </w:rPr>
      </w:pPr>
      <w:r>
        <w:rPr>
          <w:rFonts w:hint="eastAsia"/>
          <w:spacing w:val="105"/>
        </w:rPr>
        <w:tab/>
      </w:r>
      <w:r>
        <w:rPr>
          <w:rFonts w:hint="eastAsia"/>
          <w:spacing w:val="105"/>
        </w:rPr>
        <w:t>氏</w:t>
      </w:r>
      <w:r>
        <w:rPr>
          <w:rFonts w:hint="eastAsia"/>
        </w:rPr>
        <w:t>名</w:t>
      </w:r>
      <w:r>
        <w:rPr>
          <w:rFonts w:hint="eastAsia"/>
        </w:rPr>
        <w:t xml:space="preserve"> </w:t>
      </w:r>
      <w:r>
        <w:rPr>
          <w:rFonts w:hint="eastAsia"/>
        </w:rPr>
        <w:t>　　　　　　　　　　　　</w:t>
      </w:r>
    </w:p>
    <w:p>
      <w:pPr>
        <w:pStyle w:val="15"/>
        <w:tabs>
          <w:tab w:val="left" w:leader="none" w:pos="5220"/>
        </w:tabs>
        <w:ind w:left="4139" w:leftChars="1971" w:firstLine="1050" w:firstLineChars="500"/>
        <w:rPr>
          <w:rFonts w:hint="default"/>
        </w:rPr>
      </w:pPr>
      <w:r>
        <w:rPr>
          <w:rFonts w:hint="eastAsia"/>
        </w:rPr>
        <w:t>電話番号　　　　　　　　　　　</w:t>
      </w:r>
    </w:p>
    <w:p>
      <w:pPr>
        <w:pStyle w:val="15"/>
        <w:tabs>
          <w:tab w:val="left" w:leader="none" w:pos="5220"/>
        </w:tabs>
        <w:ind w:left="420" w:leftChars="100"/>
        <w:rPr>
          <w:rFonts w:hint="default"/>
        </w:rPr>
      </w:pPr>
    </w:p>
    <w:p>
      <w:pPr>
        <w:pStyle w:val="15"/>
        <w:ind w:left="0" w:firstLine="0"/>
        <w:rPr>
          <w:rFonts w:hint="default"/>
        </w:rPr>
      </w:pPr>
      <w:r>
        <w:rPr>
          <w:rFonts w:hint="eastAsia"/>
        </w:rPr>
        <w:t>　短期人間ドックの助成を受けたいので、香取市後期高齢者医療短期人間ドック助成事業実施要綱第７条の規定により、次のとおり申請します。</w:t>
      </w:r>
    </w:p>
    <w:p>
      <w:pPr>
        <w:pStyle w:val="0"/>
        <w:rPr>
          <w:rFonts w:hint="eastAsia"/>
        </w:rPr>
      </w:pPr>
    </w:p>
    <w:tbl>
      <w:tblPr>
        <w:tblStyle w:val="11"/>
        <w:tblW w:w="8789"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2"/>
        <w:gridCol w:w="2151"/>
        <w:gridCol w:w="2186"/>
        <w:gridCol w:w="542"/>
        <w:gridCol w:w="101"/>
        <w:gridCol w:w="1527"/>
      </w:tblGrid>
      <w:tr>
        <w:trPr>
          <w:trHeight w:val="524" w:hRule="atLeast"/>
        </w:trPr>
        <w:tc>
          <w:tcPr>
            <w:tcW w:w="2282" w:type="dxa"/>
            <w:vAlign w:val="center"/>
          </w:tcPr>
          <w:p>
            <w:pPr>
              <w:pStyle w:val="0"/>
              <w:jc w:val="center"/>
              <w:rPr>
                <w:rFonts w:hint="default"/>
                <w:color w:val="FF0000"/>
              </w:rPr>
            </w:pPr>
            <w:r>
              <w:rPr>
                <w:rFonts w:hint="eastAsia"/>
                <w:color w:val="auto"/>
                <w:spacing w:val="37"/>
                <w:fitText w:val="1638" w:id="1"/>
              </w:rPr>
              <w:t>被保険者番</w:t>
            </w:r>
            <w:r>
              <w:rPr>
                <w:rFonts w:hint="eastAsia"/>
                <w:color w:val="auto"/>
                <w:spacing w:val="4"/>
                <w:fitText w:val="1638" w:id="1"/>
              </w:rPr>
              <w:t>号</w:t>
            </w:r>
          </w:p>
        </w:tc>
        <w:tc>
          <w:tcPr>
            <w:tcW w:w="6507" w:type="dxa"/>
            <w:gridSpan w:val="5"/>
            <w:vAlign w:val="center"/>
          </w:tcPr>
          <w:p>
            <w:pPr>
              <w:pStyle w:val="0"/>
              <w:rPr>
                <w:rFonts w:hint="default"/>
              </w:rPr>
            </w:pPr>
            <w:r>
              <w:rPr>
                <w:rFonts w:hint="eastAsia"/>
              </w:rPr>
              <w:t>　</w:t>
            </w:r>
          </w:p>
        </w:tc>
      </w:tr>
      <w:tr>
        <w:trPr>
          <w:trHeight w:val="524" w:hRule="atLeast"/>
        </w:trPr>
        <w:tc>
          <w:tcPr>
            <w:tcW w:w="2282" w:type="dxa"/>
            <w:vAlign w:val="center"/>
          </w:tcPr>
          <w:p>
            <w:pPr>
              <w:pStyle w:val="0"/>
              <w:jc w:val="center"/>
              <w:rPr>
                <w:rFonts w:hint="default"/>
              </w:rPr>
            </w:pPr>
            <w:r>
              <w:rPr>
                <w:rFonts w:hint="eastAsia"/>
                <w:spacing w:val="78"/>
              </w:rPr>
              <w:t>受検者氏</w:t>
            </w:r>
            <w:r>
              <w:rPr>
                <w:rFonts w:hint="eastAsia"/>
              </w:rPr>
              <w:t>名</w:t>
            </w:r>
          </w:p>
        </w:tc>
        <w:tc>
          <w:tcPr>
            <w:tcW w:w="433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217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trPr>
          <w:trHeight w:val="420" w:hRule="atLeast"/>
        </w:trPr>
        <w:tc>
          <w:tcPr>
            <w:tcW w:w="2282" w:type="dxa"/>
            <w:vAlign w:val="center"/>
          </w:tcPr>
          <w:p>
            <w:pPr>
              <w:pStyle w:val="0"/>
              <w:jc w:val="center"/>
              <w:rPr>
                <w:rFonts w:hint="default"/>
                <w:spacing w:val="140"/>
              </w:rPr>
            </w:pPr>
            <w:r>
              <w:rPr>
                <w:rFonts w:hint="eastAsia"/>
                <w:spacing w:val="140"/>
              </w:rPr>
              <w:t>生年月</w:t>
            </w:r>
            <w:r>
              <w:rPr>
                <w:rFonts w:hint="eastAsia"/>
              </w:rPr>
              <w:t>日</w:t>
            </w:r>
          </w:p>
        </w:tc>
        <w:tc>
          <w:tcPr>
            <w:tcW w:w="650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420"/>
              <w:jc w:val="right"/>
              <w:rPr>
                <w:rFonts w:hint="default"/>
              </w:rPr>
            </w:pPr>
            <w:r>
              <w:rPr>
                <w:rFonts w:hint="eastAsia"/>
              </w:rPr>
              <w:t>　　　　　　　　年　　　月　　　日（　　　歳）</w:t>
            </w:r>
          </w:p>
        </w:tc>
      </w:tr>
      <w:tr>
        <w:trPr>
          <w:trHeight w:val="306" w:hRule="atLeast"/>
        </w:trPr>
        <w:tc>
          <w:tcPr>
            <w:tcW w:w="2282" w:type="dxa"/>
            <w:vMerge w:val="restart"/>
            <w:vAlign w:val="center"/>
          </w:tcPr>
          <w:p>
            <w:pPr>
              <w:pStyle w:val="0"/>
              <w:jc w:val="center"/>
              <w:rPr>
                <w:rFonts w:hint="default"/>
              </w:rPr>
            </w:pPr>
            <w:r>
              <w:rPr>
                <w:rFonts w:hint="eastAsia"/>
                <w:spacing w:val="17"/>
              </w:rPr>
              <w:t>検査医療機関</w:t>
            </w:r>
            <w:r>
              <w:rPr>
                <w:rFonts w:hint="eastAsia"/>
              </w:rPr>
              <w:t>名</w:t>
            </w:r>
          </w:p>
        </w:tc>
        <w:tc>
          <w:tcPr>
            <w:tcW w:w="2151"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千葉県立佐原病院</w:t>
            </w:r>
          </w:p>
        </w:tc>
        <w:tc>
          <w:tcPr>
            <w:tcW w:w="2728" w:type="dxa"/>
            <w:gridSpan w:val="2"/>
            <w:tcBorders>
              <w:top w:val="none" w:color="auto" w:sz="0" w:space="0"/>
              <w:left w:val="nil"/>
              <w:bottom w:val="nil"/>
              <w:right w:val="nil"/>
              <w:tl2br w:val="none" w:color="auto" w:sz="0" w:space="0"/>
              <w:tr2bl w:val="none" w:color="auto" w:sz="0" w:space="0"/>
            </w:tcBorders>
            <w:vAlign w:val="center"/>
          </w:tcPr>
          <w:p>
            <w:pPr>
              <w:pStyle w:val="0"/>
              <w:rPr>
                <w:rFonts w:hint="default"/>
              </w:rPr>
            </w:pPr>
            <w:r>
              <w:rPr>
                <w:rFonts w:hint="eastAsia"/>
              </w:rPr>
              <w:t>香取おみがわ医療センター</w:t>
            </w:r>
          </w:p>
        </w:tc>
        <w:tc>
          <w:tcPr>
            <w:tcW w:w="1628"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335" w:hRule="atLeast"/>
        </w:trPr>
        <w:tc>
          <w:tcPr>
            <w:tcW w:w="2282" w:type="dxa"/>
            <w:vMerge w:val="continue"/>
            <w:vAlign w:val="center"/>
          </w:tcPr>
          <w:p>
            <w:pPr>
              <w:pStyle w:val="0"/>
              <w:jc w:val="center"/>
              <w:rPr>
                <w:rFonts w:hint="default"/>
                <w:spacing w:val="17"/>
              </w:rPr>
            </w:pPr>
          </w:p>
        </w:tc>
        <w:tc>
          <w:tcPr>
            <w:tcW w:w="2151" w:type="dxa"/>
            <w:tcBorders>
              <w:top w:val="nil"/>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あいざわクリニック</w:t>
            </w:r>
          </w:p>
        </w:tc>
        <w:tc>
          <w:tcPr>
            <w:tcW w:w="2728" w:type="dxa"/>
            <w:gridSpan w:val="2"/>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成田赤十字病院</w:t>
            </w:r>
          </w:p>
        </w:tc>
        <w:tc>
          <w:tcPr>
            <w:tcW w:w="1628"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r>
              <w:rPr>
                <w:rFonts w:hint="eastAsia"/>
              </w:rPr>
              <w:t>島田総合病院</w:t>
            </w:r>
          </w:p>
        </w:tc>
      </w:tr>
      <w:tr>
        <w:trPr>
          <w:trHeight w:val="255" w:hRule="atLeast"/>
        </w:trPr>
        <w:tc>
          <w:tcPr>
            <w:tcW w:w="2282" w:type="dxa"/>
            <w:vMerge w:val="continue"/>
            <w:tcBorders>
              <w:top w:val="none" w:color="auto" w:sz="0" w:space="0"/>
              <w:left w:val="none" w:color="auto" w:sz="0" w:space="0"/>
              <w:bottom w:val="dashSmallGap" w:color="FFFFFF" w:sz="4" w:space="0"/>
              <w:right w:val="none" w:color="auto" w:sz="0" w:space="0"/>
              <w:tl2br w:val="none" w:color="auto" w:sz="0" w:space="0"/>
              <w:tr2bl w:val="none" w:color="auto" w:sz="0" w:space="0"/>
            </w:tcBorders>
            <w:vAlign w:val="center"/>
          </w:tcPr>
          <w:p>
            <w:pPr>
              <w:pStyle w:val="0"/>
              <w:jc w:val="center"/>
              <w:rPr>
                <w:rFonts w:hint="default"/>
                <w:spacing w:val="17"/>
              </w:rPr>
            </w:pPr>
          </w:p>
        </w:tc>
        <w:tc>
          <w:tcPr>
            <w:tcW w:w="2151" w:type="dxa"/>
            <w:tcBorders>
              <w:top w:val="nil"/>
              <w:left w:val="none" w:color="auto" w:sz="0" w:space="0"/>
              <w:bottom w:val="dashSmallGap" w:color="FFFFFF" w:sz="4" w:space="0"/>
              <w:right w:val="nil"/>
              <w:tl2br w:val="none" w:color="auto" w:sz="0" w:space="0"/>
              <w:tr2bl w:val="none" w:color="auto" w:sz="0" w:space="0"/>
            </w:tcBorders>
            <w:vAlign w:val="center"/>
          </w:tcPr>
          <w:p>
            <w:pPr>
              <w:pStyle w:val="0"/>
              <w:rPr>
                <w:rFonts w:hint="default"/>
              </w:rPr>
            </w:pPr>
            <w:r>
              <w:rPr>
                <w:rFonts w:hint="eastAsia"/>
              </w:rPr>
              <w:t>千葉脳神経外科病院</w:t>
            </w:r>
          </w:p>
        </w:tc>
        <w:tc>
          <w:tcPr>
            <w:tcW w:w="4356" w:type="dxa"/>
            <w:gridSpan w:val="4"/>
            <w:tcBorders>
              <w:top w:val="nil"/>
              <w:left w:val="nil"/>
              <w:bottom w:val="dashSmallGap" w:color="FFFFFF" w:sz="4" w:space="0"/>
              <w:right w:val="none" w:color="auto" w:sz="0" w:space="0"/>
              <w:tl2br w:val="none" w:color="auto" w:sz="0" w:space="0"/>
              <w:tr2bl w:val="none" w:color="auto" w:sz="0" w:space="0"/>
            </w:tcBorders>
            <w:vAlign w:val="center"/>
          </w:tcPr>
          <w:p>
            <w:pPr>
              <w:pStyle w:val="0"/>
              <w:rPr>
                <w:rFonts w:hint="default"/>
              </w:rPr>
            </w:pPr>
            <w:r>
              <w:rPr>
                <w:rFonts w:hint="eastAsia"/>
              </w:rPr>
              <w:t>亀田総合病院附属幕張クリニック</w:t>
            </w:r>
          </w:p>
        </w:tc>
      </w:tr>
      <w:tr>
        <w:trPr>
          <w:trHeight w:val="716" w:hRule="atLeast"/>
        </w:trPr>
        <w:tc>
          <w:tcPr>
            <w:tcW w:w="2282" w:type="dxa"/>
            <w:tcBorders>
              <w:top w:val="dashSmallGap"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pacing w:val="17"/>
              </w:rPr>
            </w:pPr>
          </w:p>
        </w:tc>
        <w:tc>
          <w:tcPr>
            <w:tcW w:w="6507" w:type="dxa"/>
            <w:gridSpan w:val="5"/>
            <w:tcBorders>
              <w:top w:val="dashSmallGap" w:color="FFFFFF"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国保旭中央病院　　　</w:t>
            </w:r>
            <w:r>
              <w:rPr>
                <w:rFonts w:hint="eastAsia"/>
              </w:rPr>
              <w:t xml:space="preserve"> </w:t>
            </w:r>
            <w:r>
              <w:rPr>
                <w:rFonts w:hint="eastAsia"/>
              </w:rPr>
              <w:t>成田富里徳洲会病院　　　　香取医院</w:t>
            </w:r>
          </w:p>
          <w:p>
            <w:pPr>
              <w:pStyle w:val="0"/>
              <w:ind w:firstLine="1"/>
              <w:rPr>
                <w:rFonts w:hint="default"/>
              </w:rPr>
            </w:pPr>
            <w:r>
              <w:rPr>
                <w:rFonts w:hint="eastAsia"/>
              </w:rPr>
              <w:t>志津南クリニック　　</w:t>
            </w:r>
            <w:r>
              <w:rPr>
                <w:rFonts w:hint="eastAsia"/>
              </w:rPr>
              <w:t xml:space="preserve"> </w:t>
            </w:r>
            <w:r>
              <w:rPr>
                <w:rFonts w:hint="eastAsia"/>
              </w:rPr>
              <w:t>国際医療福祉大学成田病院</w:t>
            </w:r>
          </w:p>
          <w:p>
            <w:pPr>
              <w:pStyle w:val="0"/>
              <w:ind w:firstLine="1"/>
              <w:rPr>
                <w:rFonts w:hint="default"/>
              </w:rPr>
            </w:pPr>
            <w:r>
              <w:rPr>
                <w:rFonts w:hint="eastAsia"/>
              </w:rPr>
              <w:t>IMS Me-Life</w:t>
            </w:r>
            <w:r>
              <w:rPr>
                <w:rFonts w:hint="eastAsia"/>
              </w:rPr>
              <w:t>クリニック千葉　　おみがわ内科循環器クリニック</w:t>
            </w:r>
          </w:p>
          <w:p>
            <w:pPr>
              <w:pStyle w:val="0"/>
              <w:ind w:firstLine="1"/>
              <w:rPr>
                <w:rFonts w:hint="default"/>
              </w:rPr>
            </w:pPr>
            <w:r>
              <w:rPr>
                <w:rFonts w:hint="eastAsia"/>
              </w:rPr>
              <w:t>医療法人社団普照会井上記念病院</w:t>
            </w:r>
          </w:p>
          <w:p>
            <w:pPr>
              <w:pStyle w:val="0"/>
              <w:ind w:firstLine="1"/>
              <w:rPr>
                <w:rFonts w:hint="default"/>
              </w:rPr>
            </w:pPr>
            <w:r>
              <w:rPr>
                <w:rFonts w:hint="eastAsia"/>
              </w:rPr>
              <w:t>霞ヶ浦成人病研究事業団健診センター</w:t>
            </w:r>
          </w:p>
          <w:p>
            <w:pPr>
              <w:pStyle w:val="0"/>
              <w:ind w:firstLine="1"/>
              <w:rPr>
                <w:rFonts w:hint="default"/>
              </w:rPr>
            </w:pPr>
            <w:r>
              <w:rPr>
                <w:rFonts w:hint="eastAsia"/>
              </w:rPr>
              <w:t>その他（　　　　　　　　　　　　　）</w:t>
            </w:r>
          </w:p>
        </w:tc>
      </w:tr>
      <w:tr>
        <w:trPr>
          <w:trHeight w:val="502" w:hRule="atLeast"/>
        </w:trPr>
        <w:tc>
          <w:tcPr>
            <w:tcW w:w="2282" w:type="dxa"/>
            <w:vAlign w:val="center"/>
          </w:tcPr>
          <w:p>
            <w:pPr>
              <w:pStyle w:val="0"/>
              <w:jc w:val="center"/>
              <w:rPr>
                <w:rFonts w:hint="default"/>
              </w:rPr>
            </w:pPr>
            <w:r>
              <w:rPr>
                <w:rFonts w:hint="eastAsia"/>
                <w:spacing w:val="140"/>
              </w:rPr>
              <w:t>検査区</w:t>
            </w:r>
            <w:r>
              <w:rPr>
                <w:rFonts w:hint="eastAsia"/>
              </w:rPr>
              <w:t>分</w:t>
            </w:r>
          </w:p>
        </w:tc>
        <w:tc>
          <w:tcPr>
            <w:tcW w:w="6507" w:type="dxa"/>
            <w:gridSpan w:val="5"/>
            <w:vAlign w:val="center"/>
          </w:tcPr>
          <w:p>
            <w:pPr>
              <w:pStyle w:val="0"/>
              <w:rPr>
                <w:rFonts w:hint="default"/>
              </w:rPr>
            </w:pPr>
            <w:r>
              <w:rPr>
                <w:rFonts w:hint="eastAsia"/>
              </w:rPr>
              <w:t>　　人　間　ド　ッ　ク　　・　　脳　ド　ッ　ク</w:t>
            </w:r>
          </w:p>
        </w:tc>
      </w:tr>
      <w:tr>
        <w:trPr>
          <w:trHeight w:val="502" w:hRule="atLeast"/>
        </w:trPr>
        <w:tc>
          <w:tcPr>
            <w:tcW w:w="2282" w:type="dxa"/>
            <w:vAlign w:val="center"/>
          </w:tcPr>
          <w:p>
            <w:pPr>
              <w:pStyle w:val="15"/>
              <w:ind w:left="0" w:firstLine="0"/>
              <w:jc w:val="center"/>
              <w:rPr>
                <w:rFonts w:hint="default"/>
              </w:rPr>
            </w:pPr>
            <w:r>
              <w:rPr>
                <w:rFonts w:hint="eastAsia"/>
                <w:spacing w:val="78"/>
              </w:rPr>
              <w:t>検査予定</w:t>
            </w:r>
            <w:r>
              <w:rPr>
                <w:rFonts w:hint="eastAsia"/>
              </w:rPr>
              <w:t>日</w:t>
            </w:r>
          </w:p>
        </w:tc>
        <w:tc>
          <w:tcPr>
            <w:tcW w:w="6507" w:type="dxa"/>
            <w:gridSpan w:val="5"/>
            <w:vAlign w:val="center"/>
          </w:tcPr>
          <w:p>
            <w:pPr>
              <w:pStyle w:val="0"/>
              <w:ind w:right="1680"/>
              <w:jc w:val="right"/>
              <w:rPr>
                <w:rFonts w:hint="default"/>
              </w:rPr>
            </w:pPr>
            <w:r>
              <w:rPr>
                <w:rFonts w:hint="eastAsia"/>
              </w:rPr>
              <w:t>　　　年　　　月　　　日</w:t>
            </w:r>
          </w:p>
        </w:tc>
      </w:tr>
      <w:tr>
        <w:trPr>
          <w:trHeight w:val="502" w:hRule="atLeast"/>
        </w:trPr>
        <w:tc>
          <w:tcPr>
            <w:tcW w:w="2282" w:type="dxa"/>
            <w:vAlign w:val="center"/>
          </w:tcPr>
          <w:p>
            <w:pPr>
              <w:pStyle w:val="0"/>
              <w:jc w:val="center"/>
              <w:rPr>
                <w:rFonts w:hint="default"/>
              </w:rPr>
            </w:pPr>
            <w:r>
              <w:rPr>
                <w:rFonts w:hint="eastAsia"/>
                <w:spacing w:val="630"/>
              </w:rPr>
              <w:t>備</w:t>
            </w:r>
            <w:r>
              <w:rPr>
                <w:rFonts w:hint="eastAsia"/>
              </w:rPr>
              <w:t>考</w:t>
            </w:r>
          </w:p>
        </w:tc>
        <w:tc>
          <w:tcPr>
            <w:tcW w:w="4980" w:type="dxa"/>
            <w:gridSpan w:val="4"/>
            <w:vAlign w:val="center"/>
          </w:tcPr>
          <w:p>
            <w:pPr>
              <w:pStyle w:val="0"/>
              <w:jc w:val="center"/>
              <w:rPr>
                <w:rFonts w:hint="default"/>
              </w:rPr>
            </w:pPr>
            <w:r>
              <w:rPr>
                <w:rFonts w:hint="eastAsia"/>
                <w:spacing w:val="58"/>
                <w:kern w:val="0"/>
                <w:fitText w:val="4465" w:id="2"/>
              </w:rPr>
              <w:t>健康診査の受診（予定）の有</w:t>
            </w:r>
            <w:r>
              <w:rPr>
                <w:rFonts w:hint="eastAsia"/>
                <w:spacing w:val="8"/>
                <w:kern w:val="0"/>
                <w:fitText w:val="4465" w:id="2"/>
              </w:rPr>
              <w:t>無</w:t>
            </w:r>
          </w:p>
        </w:tc>
        <w:tc>
          <w:tcPr>
            <w:tcW w:w="1527" w:type="dxa"/>
            <w:vAlign w:val="center"/>
          </w:tcPr>
          <w:p>
            <w:pPr>
              <w:pStyle w:val="0"/>
              <w:jc w:val="center"/>
              <w:rPr>
                <w:rFonts w:hint="default"/>
              </w:rP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pPr>
        <w:pStyle w:val="15"/>
        <w:ind w:left="0" w:firstLine="210" w:firstLineChars="100"/>
        <w:rPr>
          <w:rFonts w:hint="default"/>
        </w:rPr>
      </w:pPr>
      <w:r>
        <w:rPr>
          <w:rFonts w:hint="eastAsia"/>
        </w:rPr>
        <w:t>私は、香取市長が短期人間ドックの検査報告書を検査医療機関又は被保険者から受領し、健康管理の指導の資料として使用することを承諾します。</w:t>
      </w:r>
    </w:p>
    <w:p>
      <w:pPr>
        <w:pStyle w:val="0"/>
        <w:ind w:left="5040" w:leftChars="2400" w:right="-315" w:rightChars="-150"/>
        <w:rPr>
          <w:rFonts w:hint="default"/>
          <w:u w:val="single" w:color="auto"/>
        </w:rPr>
      </w:pPr>
    </w:p>
    <w:p>
      <w:pPr>
        <w:pStyle w:val="0"/>
        <w:ind w:left="5040" w:leftChars="2400" w:right="-315" w:rightChars="-150"/>
        <w:rPr>
          <w:rFonts w:hint="default"/>
          <w:u w:val="single" w:color="auto"/>
        </w:rPr>
      </w:pPr>
      <w:r>
        <w:rPr>
          <w:rFonts w:hint="eastAsia"/>
          <w:u w:val="single" w:color="auto"/>
        </w:rPr>
        <w:t>被保険者名</w:t>
      </w:r>
      <w:r>
        <w:rPr>
          <w:rFonts w:hint="eastAsia"/>
          <w:u w:val="single" w:color="auto"/>
        </w:rPr>
        <w:t xml:space="preserve"> </w:t>
      </w:r>
      <w:r>
        <w:rPr>
          <w:rFonts w:hint="eastAsia"/>
          <w:u w:val="single" w:color="auto"/>
        </w:rPr>
        <w:t>　　　　　　　　　　　　</w:t>
      </w:r>
    </w:p>
    <w:p>
      <w:pPr>
        <w:pStyle w:val="15"/>
        <w:ind w:left="0" w:firstLine="0"/>
        <w:rPr>
          <w:rFonts w:hint="default"/>
          <w:sz w:val="18"/>
        </w:rPr>
      </w:pPr>
      <w:r>
        <w:rPr>
          <w:rFonts w:hint="eastAsia"/>
          <w:sz w:val="18"/>
        </w:rPr>
        <w:t>　　　　　　　　　　　　　　　　　　　　　　　　　　　</w:t>
      </w:r>
      <w:r>
        <w:rPr>
          <w:rFonts w:hint="eastAsia"/>
          <w:color w:val="FF0000"/>
          <w:sz w:val="18"/>
        </w:rPr>
        <w:t>　</w:t>
      </w:r>
      <w:r>
        <w:rPr>
          <w:rFonts w:hint="eastAsia"/>
          <w:color w:val="auto"/>
          <w:sz w:val="21"/>
        </w:rPr>
        <w:t>(</w:t>
      </w:r>
      <w:r>
        <w:rPr>
          <w:rFonts w:hint="eastAsia"/>
          <w:color w:val="auto"/>
          <w:sz w:val="21"/>
        </w:rPr>
        <w:t>署名又は記名押印）</w:t>
      </w:r>
    </w:p>
    <w:p>
      <w:pPr>
        <w:pStyle w:val="15"/>
        <w:ind w:left="0" w:firstLine="0"/>
        <w:rPr>
          <w:rFonts w:hint="default"/>
          <w:sz w:val="18"/>
        </w:rPr>
      </w:pPr>
      <w:r>
        <w:rPr>
          <w:rFonts w:hint="eastAsia"/>
          <w:sz w:val="18"/>
        </w:rPr>
        <w:t>※市担当者記入欄</w:t>
      </w:r>
    </w:p>
    <w:p>
      <w:pPr>
        <w:pStyle w:val="15"/>
        <w:spacing w:line="20" w:lineRule="exact"/>
        <w:ind w:left="0" w:firstLine="0"/>
        <w:rPr>
          <w:rFonts w:hint="default"/>
        </w:rPr>
      </w:pPr>
    </w:p>
    <w:tbl>
      <w:tblPr>
        <w:tblStyle w:val="11"/>
        <w:tblpPr w:leftFromText="0" w:rightFromText="0" w:topFromText="0" w:bottomFromText="0" w:vertAnchor="text" w:horzAnchor="margin" w:tblpX="62" w:tblpY="45"/>
        <w:tblOverlap w:val="never"/>
        <w:tblW w:w="8864"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542"/>
        <w:gridCol w:w="4704"/>
        <w:gridCol w:w="362"/>
        <w:gridCol w:w="1447"/>
        <w:gridCol w:w="362"/>
        <w:gridCol w:w="1447"/>
      </w:tblGrid>
      <w:tr>
        <w:trPr>
          <w:trHeight w:val="328" w:hRule="atLeast"/>
        </w:trPr>
        <w:tc>
          <w:tcPr>
            <w:tcW w:w="5246" w:type="dxa"/>
            <w:gridSpan w:val="2"/>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確　　認　　事　　項</w:t>
            </w:r>
          </w:p>
        </w:tc>
        <w:tc>
          <w:tcPr>
            <w:tcW w:w="361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判　　　　　定</w:t>
            </w:r>
          </w:p>
        </w:tc>
      </w:tr>
      <w:tr>
        <w:trPr>
          <w:trHeight w:val="656" w:hRule="atLeast"/>
        </w:trPr>
        <w:tc>
          <w:tcPr>
            <w:tcW w:w="54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申請日において、香取市後期高齢者医療の被保</w:t>
            </w:r>
            <w:bookmarkStart w:id="0" w:name="_GoBack"/>
            <w:bookmarkEnd w:id="0"/>
            <w:r>
              <w:rPr>
                <w:rFonts w:hint="eastAsia"/>
                <w:sz w:val="18"/>
              </w:rPr>
              <w:t>険者であること</w:t>
            </w:r>
          </w:p>
        </w:tc>
        <w:tc>
          <w:tcPr>
            <w:tcW w:w="362" w:type="dxa"/>
            <w:tcBorders>
              <w:top w:val="single" w:color="auto" w:sz="4" w:space="0"/>
              <w:left w:val="single" w:color="auto" w:sz="4" w:space="0"/>
              <w:bottom w:val="dotted" w:color="auto" w:sz="4" w:space="0"/>
              <w:right w:val="nil"/>
              <w:tl2br w:val="none" w:color="auto" w:sz="0" w:space="0"/>
              <w:tr2bl w:val="none" w:color="auto" w:sz="0" w:space="0"/>
            </w:tcBorders>
            <w:vAlign w:val="center"/>
          </w:tcPr>
          <w:p>
            <w:pPr>
              <w:pStyle w:val="0"/>
              <w:rPr>
                <w:rFonts w:hint="default"/>
                <w:sz w:val="18"/>
              </w:rPr>
            </w:pPr>
            <w:r>
              <w:rPr>
                <w:rFonts w:hint="eastAsia"/>
                <w:sz w:val="24"/>
              </w:rPr>
              <w:t>□</w:t>
            </w:r>
          </w:p>
        </w:tc>
        <w:tc>
          <w:tcPr>
            <w:tcW w:w="1447" w:type="dxa"/>
            <w:tcBorders>
              <w:top w:val="single" w:color="auto" w:sz="4" w:space="0"/>
              <w:left w:val="nil"/>
              <w:bottom w:val="dotted" w:color="auto" w:sz="4" w:space="0"/>
              <w:right w:val="nil"/>
              <w:tl2br w:val="none" w:color="auto" w:sz="0" w:space="0"/>
              <w:tr2bl w:val="none" w:color="auto" w:sz="0" w:space="0"/>
            </w:tcBorders>
            <w:vAlign w:val="center"/>
          </w:tcPr>
          <w:p>
            <w:pPr>
              <w:pStyle w:val="0"/>
              <w:rPr>
                <w:rFonts w:hint="default"/>
                <w:sz w:val="18"/>
              </w:rPr>
            </w:pPr>
            <w:r>
              <w:rPr>
                <w:rFonts w:hint="eastAsia"/>
                <w:sz w:val="18"/>
              </w:rPr>
              <w:t>承　　認</w:t>
            </w:r>
          </w:p>
        </w:tc>
        <w:tc>
          <w:tcPr>
            <w:tcW w:w="362" w:type="dxa"/>
            <w:tcBorders>
              <w:top w:val="single" w:color="auto" w:sz="4" w:space="0"/>
              <w:left w:val="nil"/>
              <w:bottom w:val="dotted" w:color="auto" w:sz="4" w:space="0"/>
              <w:right w:val="nil"/>
              <w:tl2br w:val="none" w:color="auto" w:sz="0" w:space="0"/>
              <w:tr2bl w:val="none" w:color="auto" w:sz="0" w:space="0"/>
            </w:tcBorders>
            <w:vAlign w:val="center"/>
          </w:tcPr>
          <w:p>
            <w:pPr>
              <w:pStyle w:val="0"/>
              <w:rPr>
                <w:rFonts w:hint="default"/>
                <w:sz w:val="18"/>
              </w:rPr>
            </w:pPr>
            <w:r>
              <w:rPr>
                <w:rFonts w:hint="eastAsia"/>
                <w:sz w:val="24"/>
              </w:rPr>
              <w:t>□</w:t>
            </w:r>
          </w:p>
        </w:tc>
        <w:tc>
          <w:tcPr>
            <w:tcW w:w="1447" w:type="dxa"/>
            <w:tcBorders>
              <w:top w:val="single" w:color="auto" w:sz="4" w:space="0"/>
              <w:left w:val="nil"/>
              <w:bottom w:val="dotted"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不　承　認</w:t>
            </w:r>
          </w:p>
        </w:tc>
      </w:tr>
      <w:tr>
        <w:trPr>
          <w:trHeight w:val="656" w:hRule="atLeast"/>
        </w:trPr>
        <w:tc>
          <w:tcPr>
            <w:tcW w:w="542"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香取市後期高齢者医療保険料（納期到来分）を完納していること</w:t>
            </w:r>
          </w:p>
        </w:tc>
        <w:tc>
          <w:tcPr>
            <w:tcW w:w="3618" w:type="dxa"/>
            <w:gridSpan w:val="4"/>
            <w:tcBorders>
              <w:top w:val="dotted"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（不承認理由）</w:t>
            </w:r>
          </w:p>
        </w:tc>
      </w:tr>
      <w:tr>
        <w:trPr>
          <w:trHeight w:val="382" w:hRule="atLeast"/>
        </w:trPr>
        <w:tc>
          <w:tcPr>
            <w:tcW w:w="542"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当該年度において、１度目の受検であること</w:t>
            </w:r>
          </w:p>
        </w:tc>
        <w:tc>
          <w:tcPr>
            <w:tcW w:w="3618" w:type="dxa"/>
            <w:gridSpan w:val="4"/>
            <w:tcBorders>
              <w:top w:val="dotted" w:color="auto" w:sz="4" w:space="0"/>
              <w:left w:val="single" w:color="auto" w:sz="4" w:space="0"/>
              <w:bottom w:val="nil"/>
              <w:right w:val="none" w:color="auto" w:sz="0" w:space="0"/>
              <w:tl2br w:val="none" w:color="auto" w:sz="0" w:space="0"/>
              <w:tr2bl w:val="none" w:color="auto" w:sz="0" w:space="0"/>
            </w:tcBorders>
            <w:vAlign w:val="top"/>
          </w:tcPr>
          <w:p>
            <w:pPr>
              <w:pStyle w:val="0"/>
              <w:rPr>
                <w:rFonts w:hint="default"/>
                <w:sz w:val="18"/>
              </w:rPr>
            </w:pPr>
          </w:p>
        </w:tc>
      </w:tr>
      <w:tr>
        <w:trPr>
          <w:trHeight w:val="381" w:hRule="atLeast"/>
        </w:trPr>
        <w:tc>
          <w:tcPr>
            <w:tcW w:w="542"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当該年度において、健康診査を受けないこと</w:t>
            </w:r>
          </w:p>
        </w:tc>
        <w:tc>
          <w:tcPr>
            <w:tcW w:w="3618" w:type="dxa"/>
            <w:gridSpan w:val="4"/>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sz w:val="18"/>
              </w:rPr>
            </w:pPr>
          </w:p>
        </w:tc>
      </w:tr>
      <w:tr>
        <w:trPr>
          <w:trHeight w:val="382" w:hRule="atLeast"/>
        </w:trPr>
        <w:tc>
          <w:tcPr>
            <w:tcW w:w="542"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18"/>
              </w:rPr>
            </w:pPr>
            <w:r>
              <w:rPr>
                <w:rFonts w:hint="eastAsia"/>
                <w:sz w:val="18"/>
              </w:rPr>
              <w:t>検査結果を市が受領することを了承していること</w:t>
            </w:r>
          </w:p>
        </w:tc>
        <w:tc>
          <w:tcPr>
            <w:tcW w:w="3618" w:type="dxa"/>
            <w:gridSpan w:val="4"/>
            <w:tcBorders>
              <w:top w:val="nil"/>
              <w:left w:val="single" w:color="auto" w:sz="4" w:space="0"/>
              <w:bottom w:val="nil"/>
              <w:right w:val="none" w:color="auto" w:sz="0" w:space="0"/>
              <w:tl2br w:val="none" w:color="auto" w:sz="0" w:space="0"/>
              <w:tr2bl w:val="none" w:color="auto" w:sz="0" w:space="0"/>
            </w:tcBorders>
            <w:vAlign w:val="center"/>
          </w:tcPr>
          <w:p>
            <w:pPr>
              <w:pStyle w:val="0"/>
              <w:rPr>
                <w:rFonts w:hint="default"/>
                <w:sz w:val="18"/>
              </w:rPr>
            </w:pPr>
          </w:p>
        </w:tc>
      </w:tr>
      <w:tr>
        <w:trPr>
          <w:trHeight w:val="382" w:hRule="atLeast"/>
        </w:trPr>
        <w:tc>
          <w:tcPr>
            <w:tcW w:w="54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470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健康診査に関する質問票に回答していること</w:t>
            </w:r>
          </w:p>
        </w:tc>
        <w:tc>
          <w:tcPr>
            <w:tcW w:w="3618" w:type="dxa"/>
            <w:gridSpan w:val="4"/>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bl>
    <w:p>
      <w:pPr>
        <w:pStyle w:val="15"/>
        <w:spacing w:line="20" w:lineRule="exact"/>
        <w:ind w:left="0" w:firstLine="0"/>
        <w:rPr>
          <w:rFonts w:hint="default"/>
        </w:rPr>
      </w:pPr>
    </w:p>
    <w:p>
      <w:pPr>
        <w:pStyle w:val="15"/>
        <w:spacing w:line="20" w:lineRule="exact"/>
        <w:ind w:left="0" w:firstLine="0"/>
        <w:rPr>
          <w:rFonts w:hint="default"/>
        </w:rPr>
      </w:pPr>
    </w:p>
    <w:p>
      <w:pPr>
        <w:pStyle w:val="15"/>
        <w:spacing w:line="20" w:lineRule="exact"/>
        <w:ind w:left="0" w:firstLine="0"/>
        <w:rPr>
          <w:rFonts w:hint="default"/>
        </w:rPr>
      </w:pPr>
    </w:p>
    <w:sectPr>
      <w:pgSz w:w="11906" w:h="16838"/>
      <w:pgMar w:top="567" w:right="1701" w:bottom="295" w:left="1701" w:header="454"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bordersDoNotSurroundHeader/>
  <w:bordersDoNotSurroundFooter/>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項"/>
    <w:basedOn w:val="0"/>
    <w:next w:val="15"/>
    <w:link w:val="0"/>
    <w:uiPriority w:val="0"/>
    <w:pPr>
      <w:ind w:left="210" w:hanging="210"/>
    </w:p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ＭＳ 明朝" w:hAnsi="ＭＳ 明朝"/>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2</Words>
  <Characters>616</Characters>
  <Application>JUST Note</Application>
  <Lines>117</Lines>
  <Paragraphs>59</Paragraphs>
  <CharactersWithSpaces>794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小口　礼子</cp:lastModifiedBy>
  <cp:lastPrinted>2024-11-29T01:59:26Z</cp:lastPrinted>
  <dcterms:created xsi:type="dcterms:W3CDTF">2021-03-23T07:53:00Z</dcterms:created>
  <dcterms:modified xsi:type="dcterms:W3CDTF">2024-11-29T05:28:40Z</dcterms:modified>
  <cp:revision>25</cp:revision>
</cp:coreProperties>
</file>