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4"/>
        </w:rPr>
        <w:t>第５号様式</w:t>
      </w:r>
      <w:r>
        <w:rPr>
          <w:rFonts w:hint="default" w:ascii="ＭＳ 明朝" w:hAnsi="ＭＳ 明朝" w:eastAsia="ＭＳ 明朝"/>
          <w:kern w:val="2"/>
          <w:sz w:val="24"/>
        </w:rPr>
        <w:t>（第４条第２項第６号）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機　械　器　具　調　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63"/>
        <w:gridCol w:w="2472"/>
        <w:gridCol w:w="1855"/>
        <w:gridCol w:w="1060"/>
        <w:gridCol w:w="1855"/>
      </w:tblGrid>
      <w:tr>
        <w:trPr>
          <w:trHeight w:val="434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種　別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　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形式、性能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数量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　考</w:t>
            </w:r>
          </w:p>
        </w:tc>
      </w:tr>
      <w:tr>
        <w:trPr>
          <w:trHeight w:val="11144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注１　種別の欄には「切断用」「加工用」「測量用」「掘削及び埋戻し用」の別　　　　　　</w:t>
      </w:r>
    </w:p>
    <w:p>
      <w:pPr>
        <w:pStyle w:val="0"/>
        <w:ind w:leftChars="0" w:rightChars="0" w:firstLine="420" w:firstLine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を記入すること。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２　所有する機械器具の写真を添付すること。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98</Characters>
  <Application>JUST Note</Application>
  <Lines>0</Lines>
  <Paragraphs>0</Paragraphs>
  <CharactersWithSpaces>125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UIC2304465</dc:creator>
  <cp:lastModifiedBy>UIC2304468 </cp:lastModifiedBy>
  <cp:lastPrinted>2023-12-14T02:13:00Z</cp:lastPrinted>
  <dcterms:created xsi:type="dcterms:W3CDTF">2023-11-30T06:56:00Z</dcterms:created>
  <dcterms:modified xsi:type="dcterms:W3CDTF">2024-02-02T07:26:25Z</dcterms:modified>
  <cp:revision>9</cp:revision>
</cp:coreProperties>
</file>